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29A4" w:rsidRPr="008D2143" w:rsidRDefault="00CC29A4" w:rsidP="00CC29A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ПРОЕКТ</w:t>
      </w:r>
    </w:p>
    <w:p w:rsidR="00CC29A4" w:rsidRPr="008D2143" w:rsidRDefault="00CC29A4" w:rsidP="00CC29A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6160F">
        <w:rPr>
          <w:rFonts w:ascii="Calibri" w:eastAsia="Calibri" w:hAnsi="Calibri" w:cs="Times New Roman"/>
          <w:lang w:eastAsia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43.35pt;margin-top:23.75pt;width:63pt;height:1in;z-index:251660288">
            <v:imagedata r:id="rId5" o:title=""/>
            <w10:wrap type="square"/>
          </v:shape>
          <o:OLEObject Type="Embed" ProgID="CorelDraw.Graphic.7" ShapeID="_x0000_s1026" DrawAspect="Content" ObjectID="_1676297942" r:id="rId6"/>
        </w:pict>
      </w:r>
      <w:r w:rsidRPr="0056160F">
        <w:rPr>
          <w:rFonts w:ascii="Calibri" w:eastAsia="Calibri" w:hAnsi="Calibri" w:cs="Times New Roman"/>
          <w:lang w:eastAsia="en-US"/>
        </w:rPr>
        <w:pict>
          <v:shape id="_x0000_s1027" type="#_x0000_t75" style="position:absolute;left:0;text-align:left;margin-left:435.65pt;margin-top:23.75pt;width:63pt;height:1in;z-index:251661312">
            <v:imagedata r:id="rId7" o:title=""/>
            <w10:wrap type="square"/>
          </v:shape>
          <o:OLEObject Type="Embed" ProgID="CorelDraw.Graphic.7" ShapeID="_x0000_s1027" DrawAspect="Content" ObjectID="_1676297943" r:id="rId8"/>
        </w:pict>
      </w:r>
      <w:r w:rsidRPr="008D2143">
        <w:rPr>
          <w:rFonts w:ascii="Times New Roman" w:eastAsia="Times New Roman" w:hAnsi="Times New Roman" w:cs="Times New Roman"/>
          <w:b/>
          <w:sz w:val="28"/>
          <w:szCs w:val="28"/>
        </w:rPr>
        <w:t>РЕСПУБЛИКА МОЛДОВА</w:t>
      </w:r>
    </w:p>
    <w:p w:rsidR="00CC29A4" w:rsidRPr="008D2143" w:rsidRDefault="00CC29A4" w:rsidP="00CC29A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0"/>
          <w:lang w:val="tr-TR"/>
        </w:rPr>
      </w:pPr>
      <w:r w:rsidRPr="008D2143">
        <w:rPr>
          <w:rFonts w:ascii="Times New Roman" w:eastAsia="Times New Roman" w:hAnsi="Times New Roman" w:cs="Times New Roman"/>
          <w:b/>
          <w:snapToGrid w:val="0"/>
          <w:sz w:val="20"/>
          <w:szCs w:val="20"/>
          <w:lang w:val="tr-TR"/>
        </w:rPr>
        <w:t>ГАГАУЗИЯ (ГАГАУЗ ЕРИ</w:t>
      </w:r>
      <w:r w:rsidRPr="008D2143">
        <w:rPr>
          <w:rFonts w:ascii="Times New Roman" w:eastAsia="Times New Roman" w:hAnsi="Times New Roman" w:cs="Times New Roman"/>
          <w:b/>
          <w:snapToGrid w:val="0"/>
          <w:sz w:val="24"/>
          <w:szCs w:val="20"/>
          <w:lang w:val="tr-TR"/>
        </w:rPr>
        <w:t>)</w:t>
      </w:r>
    </w:p>
    <w:p w:rsidR="00CC29A4" w:rsidRPr="008D2143" w:rsidRDefault="00CC29A4" w:rsidP="00CC29A4">
      <w:pPr>
        <w:spacing w:after="0" w:line="360" w:lineRule="auto"/>
        <w:rPr>
          <w:rFonts w:ascii="Times New Roman" w:eastAsia="Times New Roman" w:hAnsi="Times New Roman" w:cs="Times New Roman"/>
          <w:b/>
          <w:snapToGrid w:val="0"/>
          <w:sz w:val="20"/>
          <w:szCs w:val="20"/>
          <w:lang w:val="ro-RO"/>
        </w:rPr>
      </w:pPr>
      <w:r w:rsidRPr="008D2143">
        <w:rPr>
          <w:rFonts w:ascii="Times New Roman" w:eastAsia="Times New Roman" w:hAnsi="Times New Roman" w:cs="Times New Roman"/>
          <w:b/>
          <w:snapToGrid w:val="0"/>
          <w:sz w:val="20"/>
          <w:szCs w:val="20"/>
          <w:lang w:val="ro-RO"/>
        </w:rPr>
        <w:t xml:space="preserve">Republica Moldova                                                    </w:t>
      </w:r>
      <w:r w:rsidRPr="00CC29A4">
        <w:rPr>
          <w:rFonts w:ascii="Times New Roman" w:eastAsia="Times New Roman" w:hAnsi="Times New Roman" w:cs="Times New Roman"/>
          <w:b/>
          <w:snapToGrid w:val="0"/>
          <w:sz w:val="20"/>
          <w:szCs w:val="20"/>
          <w:lang w:val="en-US"/>
        </w:rPr>
        <w:t xml:space="preserve">                                </w:t>
      </w:r>
      <w:r w:rsidRPr="008D2143">
        <w:rPr>
          <w:rFonts w:ascii="Times New Roman" w:eastAsia="Times New Roman" w:hAnsi="Times New Roman" w:cs="Times New Roman"/>
          <w:b/>
          <w:snapToGrid w:val="0"/>
          <w:sz w:val="20"/>
          <w:szCs w:val="20"/>
          <w:lang w:val="ro-RO"/>
        </w:rPr>
        <w:t>Moldova Republikasî</w:t>
      </w:r>
    </w:p>
    <w:p w:rsidR="00CC29A4" w:rsidRPr="008D2143" w:rsidRDefault="00CC29A4" w:rsidP="00CC29A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napToGrid w:val="0"/>
          <w:sz w:val="20"/>
          <w:szCs w:val="20"/>
          <w:lang w:val="ro-RO"/>
        </w:rPr>
      </w:pPr>
      <w:r w:rsidRPr="008D2143">
        <w:rPr>
          <w:rFonts w:ascii="Times New Roman" w:eastAsia="Times New Roman" w:hAnsi="Times New Roman" w:cs="Times New Roman"/>
          <w:b/>
          <w:snapToGrid w:val="0"/>
          <w:sz w:val="20"/>
          <w:szCs w:val="20"/>
          <w:lang w:val="ro-RO"/>
        </w:rPr>
        <w:t>Gagauzia                                                                                                      Gagauz Yeri</w:t>
      </w:r>
    </w:p>
    <w:p w:rsidR="00CC29A4" w:rsidRPr="008D2143" w:rsidRDefault="00CC29A4" w:rsidP="00CC29A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napToGrid w:val="0"/>
          <w:sz w:val="20"/>
          <w:szCs w:val="20"/>
          <w:lang w:val="ro-RO"/>
        </w:rPr>
      </w:pPr>
      <w:r w:rsidRPr="008D2143">
        <w:rPr>
          <w:rFonts w:ascii="Times New Roman" w:eastAsia="Times New Roman" w:hAnsi="Times New Roman" w:cs="Times New Roman"/>
          <w:b/>
          <w:snapToGrid w:val="0"/>
          <w:sz w:val="20"/>
          <w:szCs w:val="20"/>
          <w:lang w:val="ro-RO"/>
        </w:rPr>
        <w:t>Primăria                        ГАЙДАРСКИЙ СЕЛЬСКИЙ СОВЕТ            Haydar kuu</w:t>
      </w:r>
    </w:p>
    <w:p w:rsidR="00CC29A4" w:rsidRPr="008D2143" w:rsidRDefault="00CC29A4" w:rsidP="00CC29A4">
      <w:pPr>
        <w:spacing w:after="0" w:line="360" w:lineRule="auto"/>
        <w:rPr>
          <w:rFonts w:ascii="Times New Roman" w:eastAsia="Times New Roman" w:hAnsi="Times New Roman" w:cs="Times New Roman"/>
          <w:b/>
          <w:snapToGrid w:val="0"/>
          <w:sz w:val="18"/>
          <w:szCs w:val="20"/>
          <w:lang w:val="tr-TR"/>
        </w:rPr>
      </w:pPr>
      <w:r>
        <w:rPr>
          <w:rFonts w:ascii="Times New Roman" w:eastAsia="Times New Roman" w:hAnsi="Times New Roman" w:cs="Times New Roman"/>
          <w:b/>
          <w:snapToGrid w:val="0"/>
          <w:sz w:val="18"/>
          <w:szCs w:val="20"/>
        </w:rPr>
        <w:t xml:space="preserve">                    </w:t>
      </w:r>
      <w:r w:rsidRPr="008D2143">
        <w:rPr>
          <w:rFonts w:ascii="Times New Roman" w:eastAsia="Times New Roman" w:hAnsi="Times New Roman" w:cs="Times New Roman"/>
          <w:b/>
          <w:snapToGrid w:val="0"/>
          <w:sz w:val="18"/>
          <w:szCs w:val="20"/>
          <w:lang w:val="tr-TR"/>
        </w:rPr>
        <w:t xml:space="preserve">Satul Gaidar                                                                                                    </w:t>
      </w:r>
      <w:r w:rsidRPr="00CC29A4">
        <w:rPr>
          <w:rFonts w:ascii="Times New Roman" w:eastAsia="Times New Roman" w:hAnsi="Times New Roman" w:cs="Times New Roman"/>
          <w:b/>
          <w:snapToGrid w:val="0"/>
          <w:sz w:val="18"/>
          <w:szCs w:val="20"/>
          <w:lang w:val="en-US"/>
        </w:rPr>
        <w:t xml:space="preserve">                   </w:t>
      </w:r>
      <w:r w:rsidRPr="008D2143">
        <w:rPr>
          <w:rFonts w:ascii="Times New Roman" w:eastAsia="Times New Roman" w:hAnsi="Times New Roman" w:cs="Times New Roman"/>
          <w:b/>
          <w:snapToGrid w:val="0"/>
          <w:sz w:val="18"/>
          <w:szCs w:val="20"/>
          <w:lang w:val="tr-TR"/>
        </w:rPr>
        <w:t xml:space="preserve">  Bakanîî</w:t>
      </w:r>
    </w:p>
    <w:p w:rsidR="00CC29A4" w:rsidRPr="008D2143" w:rsidRDefault="00CC29A4" w:rsidP="00CC29A4">
      <w:pPr>
        <w:pBdr>
          <w:bottom w:val="single" w:sz="12" w:space="1" w:color="auto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8D2143">
        <w:rPr>
          <w:rFonts w:ascii="Times New Roman" w:eastAsia="Times New Roman" w:hAnsi="Times New Roman" w:cs="Times New Roman"/>
          <w:b/>
          <w:sz w:val="20"/>
          <w:szCs w:val="20"/>
          <w:lang w:val="tr-TR"/>
        </w:rPr>
        <w:t>с. Гайдар  ул.  Советская , 36  Тел.: (291) 71-236, факс: (291) 71-236</w:t>
      </w:r>
      <w:r w:rsidRPr="008D2143">
        <w:rPr>
          <w:rFonts w:ascii="Times New Roman" w:eastAsia="Times New Roman" w:hAnsi="Times New Roman" w:cs="Times New Roman"/>
          <w:b/>
          <w:sz w:val="20"/>
          <w:szCs w:val="20"/>
        </w:rPr>
        <w:t xml:space="preserve">, </w:t>
      </w:r>
      <w:r w:rsidRPr="008D2143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e</w:t>
      </w:r>
      <w:r w:rsidRPr="008D2143">
        <w:rPr>
          <w:rFonts w:ascii="Times New Roman" w:eastAsia="Times New Roman" w:hAnsi="Times New Roman" w:cs="Times New Roman"/>
          <w:b/>
          <w:sz w:val="20"/>
          <w:szCs w:val="20"/>
        </w:rPr>
        <w:t>-</w:t>
      </w:r>
      <w:r w:rsidRPr="008D2143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mail</w:t>
      </w:r>
      <w:r w:rsidRPr="008D2143">
        <w:rPr>
          <w:rFonts w:ascii="Times New Roman" w:eastAsia="Times New Roman" w:hAnsi="Times New Roman" w:cs="Times New Roman"/>
          <w:b/>
          <w:sz w:val="20"/>
          <w:szCs w:val="20"/>
        </w:rPr>
        <w:t xml:space="preserve">: </w:t>
      </w:r>
      <w:proofErr w:type="spellStart"/>
      <w:r w:rsidRPr="008D2143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primariya</w:t>
      </w:r>
      <w:proofErr w:type="spellEnd"/>
      <w:r w:rsidRPr="008D2143">
        <w:rPr>
          <w:rFonts w:ascii="Times New Roman" w:eastAsia="Times New Roman" w:hAnsi="Times New Roman" w:cs="Times New Roman"/>
          <w:b/>
          <w:sz w:val="20"/>
          <w:szCs w:val="20"/>
        </w:rPr>
        <w:t>.</w:t>
      </w:r>
      <w:r w:rsidRPr="008D2143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g</w:t>
      </w:r>
      <w:r w:rsidRPr="008D2143">
        <w:rPr>
          <w:rFonts w:ascii="Times New Roman" w:eastAsia="Times New Roman" w:hAnsi="Times New Roman" w:cs="Times New Roman"/>
          <w:b/>
          <w:sz w:val="20"/>
          <w:szCs w:val="20"/>
        </w:rPr>
        <w:t>@</w:t>
      </w:r>
      <w:r w:rsidRPr="008D2143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mail</w:t>
      </w:r>
      <w:r w:rsidRPr="008D2143">
        <w:rPr>
          <w:rFonts w:ascii="Times New Roman" w:eastAsia="Times New Roman" w:hAnsi="Times New Roman" w:cs="Times New Roman"/>
          <w:b/>
          <w:sz w:val="20"/>
          <w:szCs w:val="20"/>
        </w:rPr>
        <w:t>.</w:t>
      </w:r>
      <w:proofErr w:type="spellStart"/>
      <w:r w:rsidRPr="008D2143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ru</w:t>
      </w:r>
      <w:proofErr w:type="spellEnd"/>
    </w:p>
    <w:p w:rsidR="00CC29A4" w:rsidRPr="008D2143" w:rsidRDefault="00CC29A4" w:rsidP="00CC29A4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eastAsia="Times New Roman" w:hAnsi="Times New Roman CYR" w:cs="Times New Roman CYR"/>
          <w:sz w:val="24"/>
          <w:szCs w:val="24"/>
        </w:rPr>
      </w:pPr>
    </w:p>
    <w:p w:rsidR="00CC29A4" w:rsidRPr="008D2143" w:rsidRDefault="00CC29A4" w:rsidP="00CC29A4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eastAsia="Times New Roman" w:hAnsi="Times New Roman CYR" w:cs="Times New Roman CYR"/>
          <w:sz w:val="24"/>
          <w:szCs w:val="24"/>
        </w:rPr>
      </w:pPr>
      <w:proofErr w:type="gramStart"/>
      <w:r w:rsidRPr="008D2143">
        <w:rPr>
          <w:rFonts w:ascii="Times New Roman CYR" w:eastAsia="Times New Roman" w:hAnsi="Times New Roman CYR" w:cs="Times New Roman CYR"/>
          <w:sz w:val="24"/>
          <w:szCs w:val="24"/>
        </w:rPr>
        <w:t>Р</w:t>
      </w:r>
      <w:proofErr w:type="gramEnd"/>
      <w:r w:rsidRPr="008D2143">
        <w:rPr>
          <w:rFonts w:ascii="Times New Roman CYR" w:eastAsia="Times New Roman" w:hAnsi="Times New Roman CYR" w:cs="Times New Roman CYR"/>
          <w:sz w:val="24"/>
          <w:szCs w:val="24"/>
        </w:rPr>
        <w:t xml:space="preserve"> Е Ш Е Н И Е</w:t>
      </w:r>
    </w:p>
    <w:p w:rsidR="00CC29A4" w:rsidRDefault="00CC29A4" w:rsidP="00CC29A4">
      <w:pPr>
        <w:widowControl w:val="0"/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2143">
        <w:rPr>
          <w:rFonts w:ascii="Times New Roman" w:eastAsia="Times New Roman" w:hAnsi="Times New Roman" w:cs="Times New Roman"/>
          <w:sz w:val="24"/>
          <w:szCs w:val="24"/>
        </w:rPr>
        <w:t xml:space="preserve">от 04 марта 2021 г.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№ 2/4</w:t>
      </w:r>
    </w:p>
    <w:p w:rsidR="00CC29A4" w:rsidRDefault="00CC29A4" w:rsidP="00CC29A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54DF">
        <w:rPr>
          <w:rFonts w:ascii="Times New Roman" w:eastAsia="Times New Roman" w:hAnsi="Times New Roman" w:cs="Times New Roman"/>
          <w:sz w:val="24"/>
          <w:szCs w:val="24"/>
        </w:rPr>
        <w:t>Об утверждении Устава</w:t>
      </w:r>
    </w:p>
    <w:p w:rsidR="00CC29A4" w:rsidRDefault="00CC29A4" w:rsidP="00CC29A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(Статута) </w:t>
      </w:r>
      <w:r w:rsidRPr="001754DF">
        <w:rPr>
          <w:rFonts w:ascii="Times New Roman" w:eastAsia="Times New Roman" w:hAnsi="Times New Roman" w:cs="Times New Roman"/>
          <w:sz w:val="24"/>
          <w:szCs w:val="24"/>
        </w:rPr>
        <w:t>села Гайдар</w:t>
      </w:r>
    </w:p>
    <w:p w:rsidR="00CC29A4" w:rsidRDefault="00CC29A4" w:rsidP="00CC29A4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C29A4" w:rsidRPr="0041231F" w:rsidRDefault="00CC29A4" w:rsidP="00CC29A4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Рассмотрев представленный проект Устава (Статута) села Гайдар, на основании Закона № 436 от 06.11.2003 г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41231F">
        <w:rPr>
          <w:rFonts w:ascii="Times New Roman" w:eastAsia="Times New Roman" w:hAnsi="Times New Roman" w:cs="Times New Roman"/>
          <w:i/>
          <w:sz w:val="24"/>
          <w:szCs w:val="24"/>
        </w:rPr>
        <w:t>о</w:t>
      </w:r>
      <w:proofErr w:type="gramEnd"/>
      <w:r w:rsidRPr="0041231F">
        <w:rPr>
          <w:rFonts w:ascii="Times New Roman" w:eastAsia="Times New Roman" w:hAnsi="Times New Roman" w:cs="Times New Roman"/>
          <w:i/>
          <w:sz w:val="24"/>
          <w:szCs w:val="24"/>
        </w:rPr>
        <w:t xml:space="preserve"> Типовом статуте села (коммуны), города (муниципия)</w:t>
      </w:r>
      <w:r>
        <w:rPr>
          <w:rFonts w:ascii="Times New Roman" w:eastAsia="Times New Roman" w:hAnsi="Times New Roman" w:cs="Times New Roman"/>
          <w:sz w:val="24"/>
          <w:szCs w:val="24"/>
        </w:rPr>
        <w:t>, руководствуясь ст.14, ч.(2) п.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m</w:t>
      </w:r>
      <w:r w:rsidRPr="00CE1784"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Закона № 436 от 28.12.2006 </w:t>
      </w:r>
      <w:r w:rsidRPr="0041231F">
        <w:rPr>
          <w:rFonts w:ascii="Times New Roman" w:eastAsia="Times New Roman" w:hAnsi="Times New Roman" w:cs="Times New Roman"/>
          <w:i/>
          <w:sz w:val="24"/>
          <w:szCs w:val="24"/>
        </w:rPr>
        <w:t xml:space="preserve">о местном </w:t>
      </w:r>
      <w:proofErr w:type="spellStart"/>
      <w:r w:rsidRPr="0041231F">
        <w:rPr>
          <w:rFonts w:ascii="Times New Roman" w:eastAsia="Times New Roman" w:hAnsi="Times New Roman" w:cs="Times New Roman"/>
          <w:i/>
          <w:sz w:val="24"/>
          <w:szCs w:val="24"/>
        </w:rPr>
        <w:t>публичном</w:t>
      </w:r>
      <w:r w:rsidRPr="0041231F">
        <w:rPr>
          <w:rFonts w:ascii="Times New Roman" w:hAnsi="Times New Roman" w:cs="Times New Roman"/>
          <w:i/>
          <w:sz w:val="24"/>
          <w:szCs w:val="24"/>
        </w:rPr>
        <w:t>управлении</w:t>
      </w:r>
      <w:proofErr w:type="spellEnd"/>
      <w:r w:rsidRPr="0041231F">
        <w:rPr>
          <w:rFonts w:ascii="Times New Roman" w:hAnsi="Times New Roman" w:cs="Times New Roman"/>
          <w:i/>
          <w:sz w:val="24"/>
          <w:szCs w:val="24"/>
        </w:rPr>
        <w:t xml:space="preserve">,  </w:t>
      </w:r>
    </w:p>
    <w:p w:rsidR="00CC29A4" w:rsidRDefault="00CC29A4" w:rsidP="00CC29A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C29A4" w:rsidRPr="008D2143" w:rsidRDefault="00CC29A4" w:rsidP="00CC29A4">
      <w:pPr>
        <w:spacing w:after="0" w:line="259" w:lineRule="auto"/>
        <w:jc w:val="center"/>
        <w:rPr>
          <w:rFonts w:ascii="Times New Roman" w:eastAsia="Calibri" w:hAnsi="Times New Roman" w:cs="Times New Roman"/>
          <w:lang w:eastAsia="en-US"/>
        </w:rPr>
      </w:pPr>
      <w:r w:rsidRPr="008D2143">
        <w:rPr>
          <w:rFonts w:ascii="Times New Roman" w:eastAsia="Calibri" w:hAnsi="Times New Roman" w:cs="Times New Roman"/>
          <w:lang w:eastAsia="en-US"/>
        </w:rPr>
        <w:t>СЕЛЬСКИЙ СОВЕТ РЕШИЛ:</w:t>
      </w:r>
    </w:p>
    <w:p w:rsidR="00CC29A4" w:rsidRDefault="00CC29A4" w:rsidP="00CC29A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C29A4" w:rsidRDefault="00CC29A4" w:rsidP="00CC29A4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Утвердить Устав (Статут) села Гайдар, согласно Приложению.</w:t>
      </w:r>
    </w:p>
    <w:p w:rsidR="00CC29A4" w:rsidRDefault="00CC29A4" w:rsidP="00CC29A4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00249">
        <w:rPr>
          <w:rFonts w:ascii="Times New Roman" w:hAnsi="Times New Roman" w:cs="Times New Roman"/>
          <w:sz w:val="24"/>
          <w:szCs w:val="24"/>
        </w:rPr>
        <w:t>Примэрии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привести действующие нормативные акты в</w:t>
      </w:r>
      <w:r w:rsidRPr="00C00249">
        <w:rPr>
          <w:rFonts w:ascii="Times New Roman" w:hAnsi="Times New Roman" w:cs="Times New Roman"/>
          <w:sz w:val="24"/>
          <w:szCs w:val="24"/>
        </w:rPr>
        <w:t xml:space="preserve"> соответствие с настоящим Уставом.</w:t>
      </w:r>
    </w:p>
    <w:p w:rsidR="00CC29A4" w:rsidRDefault="00CC29A4" w:rsidP="00CC29A4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исполнением данного решения возложить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примара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села И.Г.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Киося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CC29A4" w:rsidRDefault="00CC29A4" w:rsidP="00CC29A4">
      <w:pPr>
        <w:pStyle w:val="a3"/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CC29A4" w:rsidRPr="00C00249" w:rsidRDefault="00CC29A4" w:rsidP="00CC29A4">
      <w:pPr>
        <w:pStyle w:val="a3"/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CC29A4" w:rsidRDefault="00CC29A4" w:rsidP="00CC29A4">
      <w:pPr>
        <w:pStyle w:val="a3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29A4" w:rsidRPr="00100D1C" w:rsidRDefault="00CC29A4" w:rsidP="00CC29A4">
      <w:pPr>
        <w:spacing w:after="160" w:line="259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00D1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Председатель совета                            И.Х. </w:t>
      </w:r>
      <w:proofErr w:type="spellStart"/>
      <w:r w:rsidRPr="00100D1C">
        <w:rPr>
          <w:rFonts w:ascii="Times New Roman" w:eastAsia="Calibri" w:hAnsi="Times New Roman" w:cs="Times New Roman"/>
          <w:sz w:val="24"/>
          <w:szCs w:val="24"/>
          <w:lang w:eastAsia="en-US"/>
        </w:rPr>
        <w:t>Беженарь</w:t>
      </w:r>
      <w:proofErr w:type="spellEnd"/>
    </w:p>
    <w:p w:rsidR="00CC29A4" w:rsidRPr="00100D1C" w:rsidRDefault="00CC29A4" w:rsidP="00CC29A4">
      <w:pPr>
        <w:spacing w:after="160" w:line="259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00D1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Секретарь совета                                  Г.Г. </w:t>
      </w:r>
      <w:proofErr w:type="spellStart"/>
      <w:r w:rsidRPr="00100D1C">
        <w:rPr>
          <w:rFonts w:ascii="Times New Roman" w:eastAsia="Calibri" w:hAnsi="Times New Roman" w:cs="Times New Roman"/>
          <w:sz w:val="24"/>
          <w:szCs w:val="24"/>
          <w:lang w:eastAsia="en-US"/>
        </w:rPr>
        <w:t>Капсомун</w:t>
      </w:r>
      <w:proofErr w:type="spellEnd"/>
    </w:p>
    <w:p w:rsidR="00CC29A4" w:rsidRDefault="00CC29A4" w:rsidP="00CC29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29A4" w:rsidRDefault="00CC29A4" w:rsidP="00CC29A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C29A4" w:rsidRPr="001754DF" w:rsidRDefault="00CC29A4" w:rsidP="00CC29A4">
      <w:pPr>
        <w:pStyle w:val="a3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CC29A4" w:rsidRDefault="00CC29A4" w:rsidP="00CC29A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C29A4" w:rsidRDefault="00CC29A4" w:rsidP="00CC29A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C29A4" w:rsidRDefault="00CC29A4" w:rsidP="00CC29A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C29A4" w:rsidRDefault="00CC29A4" w:rsidP="00CC29A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C29A4" w:rsidRDefault="00CC29A4" w:rsidP="00CC29A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C29A4" w:rsidRDefault="00CC29A4" w:rsidP="00CC29A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C29A4" w:rsidRDefault="00CC29A4" w:rsidP="00CC29A4">
      <w:pPr>
        <w:spacing w:after="0" w:line="259" w:lineRule="auto"/>
        <w:rPr>
          <w:rFonts w:ascii="Helvetica" w:eastAsia="Calibri" w:hAnsi="Helvetica" w:cs="Helvetica"/>
          <w:sz w:val="18"/>
          <w:szCs w:val="18"/>
          <w:lang w:eastAsia="en-US"/>
        </w:rPr>
      </w:pPr>
      <w:r>
        <w:rPr>
          <w:rFonts w:ascii="Helvetica" w:eastAsia="Calibri" w:hAnsi="Helvetica" w:cs="Helvetica"/>
          <w:sz w:val="18"/>
          <w:szCs w:val="18"/>
          <w:lang w:eastAsia="en-US"/>
        </w:rPr>
        <w:t xml:space="preserve">                                                                                                                                                              </w:t>
      </w:r>
    </w:p>
    <w:p w:rsidR="00CC29A4" w:rsidRDefault="00CC29A4" w:rsidP="00CC29A4">
      <w:pPr>
        <w:spacing w:after="0" w:line="259" w:lineRule="auto"/>
        <w:rPr>
          <w:rFonts w:ascii="Helvetica" w:eastAsia="Calibri" w:hAnsi="Helvetica" w:cs="Helvetica"/>
          <w:sz w:val="18"/>
          <w:szCs w:val="18"/>
          <w:lang w:eastAsia="en-US"/>
        </w:rPr>
      </w:pPr>
    </w:p>
    <w:p w:rsidR="00CC29A4" w:rsidRPr="001754DF" w:rsidRDefault="00CC29A4" w:rsidP="00CC29A4">
      <w:pPr>
        <w:spacing w:after="0" w:line="259" w:lineRule="auto"/>
        <w:rPr>
          <w:rFonts w:ascii="Helvetica" w:eastAsia="Calibri" w:hAnsi="Helvetica" w:cs="Helvetica"/>
          <w:sz w:val="18"/>
          <w:szCs w:val="18"/>
          <w:lang w:eastAsia="en-US"/>
        </w:rPr>
      </w:pPr>
      <w:r>
        <w:rPr>
          <w:rFonts w:ascii="Helvetica" w:eastAsia="Calibri" w:hAnsi="Helvetica" w:cs="Helvetica"/>
          <w:sz w:val="18"/>
          <w:szCs w:val="18"/>
          <w:lang w:eastAsia="en-US"/>
        </w:rPr>
        <w:lastRenderedPageBreak/>
        <w:t xml:space="preserve">                                                                                                                                                                         </w:t>
      </w:r>
      <w:r w:rsidRPr="001754DF">
        <w:rPr>
          <w:rFonts w:ascii="Helvetica" w:eastAsia="Calibri" w:hAnsi="Helvetica" w:cs="Helvetica"/>
          <w:sz w:val="18"/>
          <w:szCs w:val="18"/>
          <w:lang w:eastAsia="en-US"/>
        </w:rPr>
        <w:t>ПРОЕКТ</w:t>
      </w:r>
    </w:p>
    <w:p w:rsidR="00CC29A4" w:rsidRPr="001754DF" w:rsidRDefault="00CC29A4" w:rsidP="00CC29A4">
      <w:pPr>
        <w:spacing w:after="0" w:line="259" w:lineRule="auto"/>
        <w:rPr>
          <w:rFonts w:ascii="Helvetica" w:eastAsia="Calibri" w:hAnsi="Helvetica" w:cs="Helvetica"/>
          <w:sz w:val="18"/>
          <w:szCs w:val="18"/>
          <w:lang w:eastAsia="en-US"/>
        </w:rPr>
      </w:pPr>
    </w:p>
    <w:p w:rsidR="00CC29A4" w:rsidRPr="001754DF" w:rsidRDefault="00CC29A4" w:rsidP="00CC29A4">
      <w:pPr>
        <w:spacing w:after="0" w:line="240" w:lineRule="auto"/>
        <w:rPr>
          <w:rFonts w:ascii="Helvetica" w:eastAsia="Calibri" w:hAnsi="Helvetica" w:cs="Helvetica"/>
          <w:sz w:val="18"/>
          <w:szCs w:val="18"/>
          <w:lang w:eastAsia="en-US"/>
        </w:rPr>
      </w:pPr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                                                                                                                                                     </w:t>
      </w:r>
      <w:r>
        <w:rPr>
          <w:rFonts w:ascii="Helvetica" w:eastAsia="Calibri" w:hAnsi="Helvetica" w:cs="Helvetica"/>
          <w:sz w:val="18"/>
          <w:szCs w:val="18"/>
          <w:lang w:eastAsia="en-US"/>
        </w:rPr>
        <w:t xml:space="preserve">      </w:t>
      </w:r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  ПРИЛОЖЕНИЕ                                                                                                                                                                       </w:t>
      </w:r>
    </w:p>
    <w:p w:rsidR="00CC29A4" w:rsidRPr="001754DF" w:rsidRDefault="00CC29A4" w:rsidP="00CC29A4">
      <w:pPr>
        <w:spacing w:after="0" w:line="240" w:lineRule="auto"/>
        <w:rPr>
          <w:rFonts w:ascii="Helvetica" w:eastAsia="Calibri" w:hAnsi="Helvetica" w:cs="Helvetica"/>
          <w:sz w:val="18"/>
          <w:szCs w:val="18"/>
          <w:lang w:eastAsia="en-US"/>
        </w:rPr>
      </w:pPr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                                                                                                                 к решению </w:t>
      </w:r>
      <w:proofErr w:type="spellStart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>Гайдарского</w:t>
      </w:r>
      <w:proofErr w:type="spellEnd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 сельского Совета</w:t>
      </w:r>
    </w:p>
    <w:p w:rsidR="00CC29A4" w:rsidRPr="001754DF" w:rsidRDefault="00CC29A4" w:rsidP="00CC29A4">
      <w:pPr>
        <w:spacing w:after="0" w:line="240" w:lineRule="auto"/>
        <w:rPr>
          <w:rFonts w:ascii="Helvetica" w:eastAsia="Calibri" w:hAnsi="Helvetica" w:cs="Helvetica"/>
          <w:sz w:val="18"/>
          <w:szCs w:val="18"/>
          <w:lang w:eastAsia="en-US"/>
        </w:rPr>
      </w:pPr>
      <w:r>
        <w:rPr>
          <w:rFonts w:ascii="Helvetica" w:eastAsia="Calibri" w:hAnsi="Helvetica" w:cs="Helvetica"/>
          <w:sz w:val="18"/>
          <w:szCs w:val="18"/>
          <w:lang w:eastAsia="en-US"/>
        </w:rPr>
        <w:t xml:space="preserve">                                                                                                                                            № 2/4</w:t>
      </w:r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   от 04.03.2021 года</w:t>
      </w:r>
    </w:p>
    <w:p w:rsidR="00CC29A4" w:rsidRPr="001754DF" w:rsidRDefault="00CC29A4" w:rsidP="00CC29A4">
      <w:pPr>
        <w:spacing w:after="0" w:line="259" w:lineRule="auto"/>
        <w:rPr>
          <w:rFonts w:ascii="Helvetica" w:eastAsia="Calibri" w:hAnsi="Helvetica" w:cs="Helvetica"/>
          <w:sz w:val="18"/>
          <w:szCs w:val="18"/>
          <w:lang w:eastAsia="en-US"/>
        </w:rPr>
      </w:pPr>
    </w:p>
    <w:p w:rsidR="00CC29A4" w:rsidRPr="001754DF" w:rsidRDefault="00CC29A4" w:rsidP="00CC29A4">
      <w:pPr>
        <w:spacing w:after="0" w:line="259" w:lineRule="auto"/>
        <w:jc w:val="center"/>
        <w:rPr>
          <w:rFonts w:ascii="Helvetica" w:eastAsia="Calibri" w:hAnsi="Helvetica" w:cs="Helvetica"/>
          <w:b/>
          <w:lang w:eastAsia="en-US"/>
        </w:rPr>
      </w:pPr>
      <w:r w:rsidRPr="001754DF">
        <w:rPr>
          <w:rFonts w:ascii="Helvetica" w:eastAsia="Calibri" w:hAnsi="Helvetica" w:cs="Helvetica"/>
          <w:b/>
          <w:lang w:eastAsia="en-US"/>
        </w:rPr>
        <w:t>УСТАВ (СТАТУТ)</w:t>
      </w:r>
    </w:p>
    <w:p w:rsidR="00CC29A4" w:rsidRPr="001754DF" w:rsidRDefault="00CC29A4" w:rsidP="00CC29A4">
      <w:pPr>
        <w:spacing w:after="0" w:line="259" w:lineRule="auto"/>
        <w:jc w:val="center"/>
        <w:rPr>
          <w:rFonts w:ascii="Helvetica" w:eastAsia="Calibri" w:hAnsi="Helvetica" w:cs="Helvetica"/>
          <w:b/>
          <w:lang w:eastAsia="en-US"/>
        </w:rPr>
      </w:pPr>
      <w:r w:rsidRPr="001754DF">
        <w:rPr>
          <w:rFonts w:ascii="Helvetica" w:eastAsia="Calibri" w:hAnsi="Helvetica" w:cs="Helvetica"/>
          <w:b/>
          <w:lang w:eastAsia="en-US"/>
        </w:rPr>
        <w:t>СЕЛА ГАЙДАР, АТО ГАГАУЗИЯ (ГАГАУЗ ЕРИ),</w:t>
      </w:r>
    </w:p>
    <w:p w:rsidR="00CC29A4" w:rsidRPr="001754DF" w:rsidRDefault="00CC29A4" w:rsidP="00CC29A4">
      <w:pPr>
        <w:spacing w:after="0" w:line="259" w:lineRule="auto"/>
        <w:jc w:val="center"/>
        <w:rPr>
          <w:rFonts w:ascii="Helvetica" w:eastAsia="Calibri" w:hAnsi="Helvetica" w:cs="Helvetica"/>
          <w:b/>
          <w:lang w:eastAsia="en-US"/>
        </w:rPr>
      </w:pPr>
      <w:r w:rsidRPr="001754DF">
        <w:rPr>
          <w:rFonts w:ascii="Helvetica" w:eastAsia="Calibri" w:hAnsi="Helvetica" w:cs="Helvetica"/>
          <w:b/>
          <w:lang w:eastAsia="en-US"/>
        </w:rPr>
        <w:t>РЕСПУБЛИКА МОЛДОВА.</w:t>
      </w: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b/>
          <w:sz w:val="18"/>
          <w:szCs w:val="18"/>
          <w:lang w:eastAsia="en-US"/>
        </w:rPr>
      </w:pPr>
      <w:r w:rsidRPr="001754DF">
        <w:rPr>
          <w:rFonts w:ascii="Helvetica" w:eastAsia="Calibri" w:hAnsi="Helvetica" w:cs="Helvetica"/>
          <w:b/>
          <w:sz w:val="18"/>
          <w:szCs w:val="18"/>
          <w:lang w:eastAsia="en-US"/>
        </w:rPr>
        <w:t>I.ОБЩИЕ ПОЛОЖЕНИЯ</w:t>
      </w: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1.1.  Настоящий Устав (статут) регламентирует </w:t>
      </w:r>
      <w:proofErr w:type="gramStart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>организацию</w:t>
      </w:r>
      <w:proofErr w:type="gramEnd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 и функционирование органов публичного управления   села Гайдар.</w:t>
      </w: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1.2 Село Гайдар было образовано в 1805 году. Первые задунайские переселенцы селения ГАЙДАР были выходцами из села ЧАУШКЬОЙ (нынешнее название - ГЕНЕРАЛ КАНТАРДЖИЕВО) </w:t>
      </w:r>
      <w:proofErr w:type="spellStart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>Варненской</w:t>
      </w:r>
      <w:proofErr w:type="spellEnd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 области, Болгария. Становление нового поселения происходило в период с 1791-1805 гг., т.к. изначально после переселения в </w:t>
      </w:r>
      <w:proofErr w:type="spellStart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>Буджак</w:t>
      </w:r>
      <w:proofErr w:type="spellEnd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 они проживали в ногайском селении Гайдар совместно с татарами в местности «TAS DUZU». Название ГАЙДАР (ХАЙДАР, АЙДАР, ГЕЙДАР) происходит от арабского слова и означает «ЛЕВ». Так, ногайцы назвали свое селение в честь мурзы (военачальника) ГАЙДАР в Ногайской Орде и Крымском ханстве.</w:t>
      </w: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     До обретения Республикой Молдова суверенитета, село пребывало до 1918 года в составе царской России.  С 1918 по 1940   и с 1941 по 1944 годы в составе королевской Румынии, а после успешно проведенной Ясско-Кишиневской операции – с 20-23 августа 1944 года по 1991 годы в составе СССР.</w:t>
      </w: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      В 1947 году в селе было организовано два колхоза. В верхней части села колхоз им</w:t>
      </w:r>
      <w:proofErr w:type="gramStart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>.С</w:t>
      </w:r>
      <w:proofErr w:type="gramEnd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уворова, в нижней – «30 лет Октября». Коллективное хозяйство не раз выходило победителем в соревновании по производству табака, винограда, зерна, молока, коконов </w:t>
      </w:r>
      <w:proofErr w:type="spellStart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>шелкопряда</w:t>
      </w:r>
      <w:proofErr w:type="gramStart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>.В</w:t>
      </w:r>
      <w:proofErr w:type="spellEnd"/>
      <w:proofErr w:type="gramEnd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 колхозе имелась ферма, где выращивались и поставлялись в другие хозяйства племенные телки. Колхоз был неоднократным участником и победителем ВДНХ МССР и СССР в разных отраслях.</w:t>
      </w: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      В 2000 году на основании требований Законов о приватизации в селе Гайдар   прошла реорганизация сельского хозяйства.  В   нашем селе был избран отраслевой принцип хозяйствования.  В результате чего образовалось несколько сельскохозяйственных предприятий. Некоторое количество объектов, ранее бывших колхозными и не востребованных новыми предприятиями, было передано </w:t>
      </w:r>
      <w:proofErr w:type="spellStart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>примэрии</w:t>
      </w:r>
      <w:proofErr w:type="spellEnd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>.  В том числе: детские сады, очистные   сооружения, инженерные сети водоснабжения, стадион, Дом Культуры, коммунальное хозяйство. Остальные объекты были распределены по предприятиям.  Но ввиду их финансовой несостоятельности в дальнейшем, многие   объекты оказались бесхозными.</w:t>
      </w: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1.3.  Село Гайдар расположено   в южной части Республики Молдова, является самостоятельной административно – территориальной единицей, входит в состав АТО </w:t>
      </w:r>
      <w:proofErr w:type="spellStart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>Гагаузии</w:t>
      </w:r>
      <w:proofErr w:type="spellEnd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 (Гагауз </w:t>
      </w:r>
      <w:proofErr w:type="spellStart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>Ери</w:t>
      </w:r>
      <w:proofErr w:type="spellEnd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) и находится в северной части </w:t>
      </w:r>
      <w:proofErr w:type="spellStart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>Чадыр-Лунгского</w:t>
      </w:r>
      <w:proofErr w:type="spellEnd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 района. Общая площадь территории 50,0 кв. км, что составляет 7,6% площади района. Ближайший город на территории Молдовы </w:t>
      </w:r>
      <w:proofErr w:type="gramStart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>–Ч</w:t>
      </w:r>
      <w:proofErr w:type="gramEnd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>адыр-Лунга. Гайдар – единственное село в составе одноименной коммуны. Село расположено на расстоянии 35км от муниципия Комрат и в 133 км</w:t>
      </w:r>
      <w:proofErr w:type="gramStart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>.</w:t>
      </w:r>
      <w:proofErr w:type="gramEnd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 </w:t>
      </w:r>
      <w:proofErr w:type="gramStart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>о</w:t>
      </w:r>
      <w:proofErr w:type="gramEnd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т столицы Молдовы – </w:t>
      </w:r>
      <w:proofErr w:type="spellStart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>мун</w:t>
      </w:r>
      <w:proofErr w:type="spellEnd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. Кишинев. Село Гайдар входит в состав Региона Развития АТО </w:t>
      </w:r>
      <w:proofErr w:type="spellStart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>Гагаузия</w:t>
      </w:r>
      <w:proofErr w:type="spellEnd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. Географическое положение села очень выгодное, во многом благодаря близости к границам Украины и Румынии. Доступ </w:t>
      </w:r>
      <w:proofErr w:type="gramStart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>в</w:t>
      </w:r>
      <w:proofErr w:type="gramEnd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 </w:t>
      </w:r>
      <w:proofErr w:type="gramStart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>с</w:t>
      </w:r>
      <w:proofErr w:type="gramEnd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. Гайдар по автодороге республиканского значения R37.Ближайшая железнодорожная станция находится всего в 10 км в г. Чадыр-Лунга, и относится </w:t>
      </w:r>
      <w:proofErr w:type="spellStart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>клинииАбаклия-Джурджулешть</w:t>
      </w:r>
      <w:proofErr w:type="spellEnd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. А расстояние до Международного Порта </w:t>
      </w:r>
      <w:proofErr w:type="spellStart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>Джурджулешты</w:t>
      </w:r>
      <w:proofErr w:type="spellEnd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 и румынской границе всего 125 км.</w:t>
      </w: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     Традиционной доминирующей отраслью на протяжении многих лет остается сельское хозяйство. Во многом это происходит за счет того, что </w:t>
      </w:r>
      <w:proofErr w:type="gramStart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>в</w:t>
      </w:r>
      <w:proofErr w:type="gramEnd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 </w:t>
      </w:r>
      <w:proofErr w:type="gramStart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>с</w:t>
      </w:r>
      <w:proofErr w:type="gramEnd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>. Гайдар сохранились и продолжают развивать свою деятельность перерабатывающие предприятия, у которых имеются большие производительные мощности. В настоящее время основные действующие субъекты в частном секторе представлены следующими с/</w:t>
      </w:r>
      <w:proofErr w:type="spellStart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>х</w:t>
      </w:r>
      <w:proofErr w:type="spellEnd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 предприятиями: SRL«</w:t>
      </w:r>
      <w:proofErr w:type="spellStart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>Uzvig-Com</w:t>
      </w:r>
      <w:proofErr w:type="spellEnd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>», SRL«</w:t>
      </w:r>
      <w:proofErr w:type="spellStart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>Macinatorul</w:t>
      </w:r>
      <w:proofErr w:type="spellEnd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>», SRL«</w:t>
      </w:r>
      <w:proofErr w:type="spellStart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>Айдар-Мерасы</w:t>
      </w:r>
      <w:proofErr w:type="spellEnd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>»,  SRL«</w:t>
      </w:r>
      <w:proofErr w:type="spellStart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>Mesut-Agro</w:t>
      </w:r>
      <w:proofErr w:type="spellEnd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>»,  SRL«</w:t>
      </w:r>
      <w:proofErr w:type="spellStart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>Topal-Berechet</w:t>
      </w:r>
      <w:proofErr w:type="spellEnd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». </w:t>
      </w: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      </w:t>
      </w:r>
      <w:proofErr w:type="gramStart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>В настоящее время в селе Гайдар регистрировано 127 экономических агентов, из них действующих 60; в том числе: сельхоз предприятий 5, в них занято 500 человек; перерабатывающих предприятий- 3, в том числе 2 мельницы, в них занято 28 человек; 1маслобойка, в которой заняты 2 человека, крестьянско-фермерских хозяйств-39, в них занято 150 человек;</w:t>
      </w:r>
      <w:proofErr w:type="gramEnd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 торговых объектов13, в них занято 27 человек.</w:t>
      </w: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      В селе функционирует   Дом Культуры, обеспечивающий организацию и проведение культурно-массовых и спортивных мероприятий в селе. Имеется на территории села гимназия, сельская библиотека, музей, мини-</w:t>
      </w:r>
      <w:r w:rsidRPr="001754DF">
        <w:rPr>
          <w:rFonts w:ascii="Helvetica" w:eastAsia="Calibri" w:hAnsi="Helvetica" w:cs="Helvetica"/>
          <w:sz w:val="18"/>
          <w:szCs w:val="18"/>
          <w:lang w:eastAsia="en-US"/>
        </w:rPr>
        <w:lastRenderedPageBreak/>
        <w:t xml:space="preserve">цех ковроткачества. УРО «Ромашка» обеспечивают воспитание и дошкольное обучение детей.  Офис семейных врачей и   аптека, </w:t>
      </w:r>
      <w:proofErr w:type="gramStart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>оказывающие</w:t>
      </w:r>
      <w:proofErr w:type="gramEnd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 помощь   в лечении   и профилактике болезней.</w:t>
      </w: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</w:p>
    <w:p w:rsidR="00CC29A4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      </w:t>
      </w:r>
    </w:p>
    <w:p w:rsidR="00CC29A4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</w:p>
    <w:p w:rsidR="00CC29A4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  <w:r w:rsidRPr="001754DF">
        <w:rPr>
          <w:rFonts w:ascii="Helvetica" w:eastAsia="Calibri" w:hAnsi="Helvetica" w:cs="Helvetica"/>
          <w:sz w:val="18"/>
          <w:szCs w:val="18"/>
          <w:lang w:eastAsia="en-US"/>
        </w:rPr>
        <w:t>Торговое обслуживание населения осуществляется 13-мя частными торговыми предприятиями и 1-м магазином УНИВЕРСАЛКООП.</w:t>
      </w: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      Услуги населению оказываются филиалам</w:t>
      </w:r>
      <w:proofErr w:type="gramStart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>и ООО</w:t>
      </w:r>
      <w:proofErr w:type="gramEnd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 «Гагауз Газ», </w:t>
      </w:r>
      <w:proofErr w:type="spellStart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>Молдтелеком</w:t>
      </w:r>
      <w:proofErr w:type="spellEnd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, Почта </w:t>
      </w:r>
      <w:proofErr w:type="spellStart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>Молдовей</w:t>
      </w:r>
      <w:proofErr w:type="spellEnd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. </w:t>
      </w: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Село почти полностью обеспечено водоснабжением, газификацией, мобильной связью и интернетом, уличным освещением. </w:t>
      </w: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     В селе имеется салон красоты, вулканизация и </w:t>
      </w:r>
      <w:proofErr w:type="spellStart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>автомойка</w:t>
      </w:r>
      <w:proofErr w:type="spellEnd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, 2 мельницы, маслобойка. Обеспечением   водой населения   и услугами по санитарной очистке занимается Отдел благоустройства при </w:t>
      </w:r>
      <w:proofErr w:type="spellStart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>примэрии</w:t>
      </w:r>
      <w:proofErr w:type="spellEnd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.                </w:t>
      </w: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     Общая площадь территории 50,0 кв. км, что составляет 7,6% площади района. На территории села по состоянию на 01.01.2020 года проживает 4603 человек или 7,2% численности населения района. Большую часть населения </w:t>
      </w:r>
      <w:proofErr w:type="gramStart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>села</w:t>
      </w:r>
      <w:proofErr w:type="gramEnd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 Гайдар составляют гагаузы (97%), также проживают молдаване, русские, болгары, украинцы и др. В структуре численности населения в трудоспособном возрасте – 69,2% (3192 чел.).       </w:t>
      </w: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  <w:r w:rsidRPr="001754DF">
        <w:rPr>
          <w:rFonts w:ascii="Helvetica" w:eastAsia="Calibri" w:hAnsi="Helvetica" w:cs="Helvetica"/>
          <w:sz w:val="18"/>
          <w:szCs w:val="18"/>
          <w:lang w:eastAsia="en-US"/>
        </w:rPr>
        <w:t>1.4. Село Гайдар является юридическим лицом, владеет в соответствии с законом собственностью, пользуется финансовой автономией, обладает правом инициативы в управлении местными публичными делами, осуществляет свои полномочия через органы местного публичного управления в установленных административно-территориальных границах.</w:t>
      </w: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1.5. На территории села имеется Православная церковь Успения Божьей Матери, храмовый день празднуется </w:t>
      </w:r>
      <w:r w:rsidRPr="001754DF">
        <w:rPr>
          <w:rFonts w:ascii="Helvetica" w:eastAsia="Calibri" w:hAnsi="Helvetica" w:cs="Helvetica"/>
          <w:b/>
          <w:sz w:val="18"/>
          <w:szCs w:val="18"/>
          <w:lang w:eastAsia="en-US"/>
        </w:rPr>
        <w:t>28 августа,</w:t>
      </w:r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 который является праздничным выходным днем.</w:t>
      </w: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1.6.  Публичное управление села основывается на принципах местной автономии, децентрализации общественных служб, выборности властей местного публичного управления и консультации с гражданами  </w:t>
      </w: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  <w:r w:rsidRPr="001754DF">
        <w:rPr>
          <w:rFonts w:ascii="Helvetica" w:eastAsia="Calibri" w:hAnsi="Helvetica" w:cs="Helvetica"/>
          <w:sz w:val="18"/>
          <w:szCs w:val="18"/>
          <w:lang w:eastAsia="en-US"/>
        </w:rPr>
        <w:t>по важнейшим вопросам местного значения.</w:t>
      </w: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  <w:r w:rsidRPr="001754DF">
        <w:rPr>
          <w:rFonts w:ascii="Helvetica" w:eastAsia="Calibri" w:hAnsi="Helvetica" w:cs="Helvetica"/>
          <w:sz w:val="18"/>
          <w:szCs w:val="18"/>
          <w:lang w:eastAsia="en-US"/>
        </w:rPr>
        <w:t>1.7. Полномочия органов публичного управления села являются полными и всеобщими.  Они не могут быть оспорены или ограничены   вышестоящей публичной властью, за исключением случаев, предусмотренных законом.</w:t>
      </w: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  <w:r w:rsidRPr="001754DF">
        <w:rPr>
          <w:rFonts w:ascii="Helvetica" w:eastAsia="Calibri" w:hAnsi="Helvetica" w:cs="Helvetica"/>
          <w:sz w:val="18"/>
          <w:szCs w:val="18"/>
          <w:lang w:eastAsia="en-US"/>
        </w:rPr>
        <w:t>1.8.  Управление областями, не входящими в компетенцию села, осуществляются в соответствии с законом.</w:t>
      </w: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1.9. Органами публичного управления, посредством которых осуществляется местная автономия в селе, является сельский совет, как представительный коллегиальный орган власти и </w:t>
      </w:r>
      <w:proofErr w:type="spellStart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>примар</w:t>
      </w:r>
      <w:proofErr w:type="spellEnd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 с </w:t>
      </w:r>
      <w:proofErr w:type="spellStart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>примэрией</w:t>
      </w:r>
      <w:proofErr w:type="spellEnd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>, как исполнительный орган власти.</w:t>
      </w: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1.10. При осуществлении своих полномочий органы местного публичного управления </w:t>
      </w:r>
      <w:proofErr w:type="gramStart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>с</w:t>
      </w:r>
      <w:proofErr w:type="gramEnd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. </w:t>
      </w:r>
      <w:proofErr w:type="gramStart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>Гайдар</w:t>
      </w:r>
      <w:proofErr w:type="gramEnd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 руководствуются Конституцией Республики Молдова, законом Республики Молдова «Об особом правовом статусе </w:t>
      </w:r>
      <w:proofErr w:type="spellStart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>Гагаузии</w:t>
      </w:r>
      <w:proofErr w:type="spellEnd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 (Гагауз </w:t>
      </w:r>
      <w:proofErr w:type="spellStart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>Ери</w:t>
      </w:r>
      <w:proofErr w:type="spellEnd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)», Уложением </w:t>
      </w:r>
      <w:proofErr w:type="spellStart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>Гагаузии</w:t>
      </w:r>
      <w:proofErr w:type="spellEnd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, действующим законодательством Республики Молдова и АТО </w:t>
      </w:r>
      <w:proofErr w:type="spellStart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>Гагаузия</w:t>
      </w:r>
      <w:proofErr w:type="spellEnd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>, настоящим Уставом, другими местными нормативными актами.</w:t>
      </w: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1.11. Вопросы, имеющие особое значение для села, могут быть вынесены в установленном порядке на местный референдум или на публичные слушания граждан. </w:t>
      </w:r>
      <w:proofErr w:type="gramStart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>Физические и юридические лица, проживающие или действующие на территории села, обязаны представлять органам публичного управления информацию, относящуюся к их компетенции, за исключением информации, являющейся коммерческой, государственной или иной тайной, охраняемой законом.</w:t>
      </w:r>
      <w:proofErr w:type="gramEnd"/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1.12. Социально-экономическое развитие </w:t>
      </w:r>
      <w:proofErr w:type="gramStart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>села</w:t>
      </w:r>
      <w:proofErr w:type="gramEnd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 Гайдар осуществляется в соответствии со стратегией социально-экономического развития села Гайдар. Стратегия социально-экономического развития </w:t>
      </w:r>
      <w:proofErr w:type="gramStart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>села</w:t>
      </w:r>
      <w:proofErr w:type="gramEnd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 Гайдар определяет приоритетные направления, долгосрочные цели и задачи местного публичного управления и социально-экономического развития села Гайдар на долгосрочный период, согласованные с приоритетами и целями социально-экономического развития Республики Молдова и АТО </w:t>
      </w:r>
      <w:proofErr w:type="spellStart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>Гагаузия</w:t>
      </w:r>
      <w:proofErr w:type="spellEnd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. Проект стратегии социально-экономического развития </w:t>
      </w:r>
      <w:proofErr w:type="gramStart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>села</w:t>
      </w:r>
      <w:proofErr w:type="gramEnd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 Гайдар подлежит обсуждению на публичных слушаниях. Стратегия социально-экономического развития </w:t>
      </w:r>
      <w:proofErr w:type="gramStart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>села</w:t>
      </w:r>
      <w:proofErr w:type="gramEnd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 Гайдар утверждается местным Советом.</w:t>
      </w: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1.13. Стратегия социально-экономического развития </w:t>
      </w:r>
      <w:proofErr w:type="gramStart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>села</w:t>
      </w:r>
      <w:proofErr w:type="gramEnd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 Гайдар реализуется совместными усилиями органов местного публичного управления, хозяйствующих субъектов и населения села Гайдар через </w:t>
      </w:r>
      <w:r w:rsidRPr="001754DF">
        <w:rPr>
          <w:rFonts w:ascii="Helvetica" w:eastAsia="Calibri" w:hAnsi="Helvetica" w:cs="Helvetica"/>
          <w:sz w:val="18"/>
          <w:szCs w:val="18"/>
          <w:lang w:eastAsia="en-US"/>
        </w:rPr>
        <w:lastRenderedPageBreak/>
        <w:t>осуществление органами местного публичного управления своих полномочий на основе целевого характера их деятельности и сбалансированности усилий в рамках приоритетных направлений развития села Гайдар.</w:t>
      </w: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1.14. Стратегия социально-экономического развития </w:t>
      </w:r>
      <w:proofErr w:type="gramStart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>села</w:t>
      </w:r>
      <w:proofErr w:type="gramEnd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 Гайдар реализуется органами местного публичного управления села Гайдар посредством разработки, рассмотрения, утверждения и реализации плана мероприятий по реализации стратегии социально-экономического развития села Гайдар, местных программ, иных местных правовых актов.</w:t>
      </w: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1.15. Сельский совет избирается в соответствии с законом о местных выборах. В состав </w:t>
      </w:r>
      <w:proofErr w:type="spellStart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>Гайдарского</w:t>
      </w:r>
      <w:proofErr w:type="spellEnd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 сельского   совета входит 13 советников.</w:t>
      </w:r>
    </w:p>
    <w:p w:rsidR="00CC29A4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</w:p>
    <w:p w:rsidR="00CC29A4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1.16.  </w:t>
      </w:r>
      <w:proofErr w:type="spellStart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>Примар</w:t>
      </w:r>
      <w:proofErr w:type="spellEnd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 села – представительная   власть села и исполнительная власть местного совета, избранная на основе всеобщего равного и прямого избирательного права при тайном и свободном голосовании.</w:t>
      </w: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1.17.  </w:t>
      </w:r>
      <w:proofErr w:type="spellStart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>Примэрия</w:t>
      </w:r>
      <w:proofErr w:type="spellEnd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 – функциональная структура, состоящая из работников, помогающих </w:t>
      </w:r>
      <w:proofErr w:type="spellStart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>примару</w:t>
      </w:r>
      <w:proofErr w:type="spellEnd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 осуществлять его законные полномочия и здание, расположенное по адресу с</w:t>
      </w:r>
      <w:proofErr w:type="gramStart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>.Г</w:t>
      </w:r>
      <w:proofErr w:type="gramEnd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>айдар, ул. Советская, 36</w:t>
      </w: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  <w:r w:rsidRPr="001754DF">
        <w:rPr>
          <w:rFonts w:ascii="Helvetica" w:eastAsia="Calibri" w:hAnsi="Helvetica" w:cs="Helvetica"/>
          <w:sz w:val="18"/>
          <w:szCs w:val="18"/>
          <w:lang w:eastAsia="en-US"/>
        </w:rPr>
        <w:t>1.18 Органы публичного управления села действуют в соответствии с законом и настоящим статусом, автономно решают все публичные дела села.</w:t>
      </w: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</w:p>
    <w:p w:rsidR="00CC29A4" w:rsidRPr="001754DF" w:rsidRDefault="00CC29A4" w:rsidP="00CC29A4">
      <w:pPr>
        <w:spacing w:after="0" w:line="259" w:lineRule="auto"/>
        <w:jc w:val="center"/>
        <w:rPr>
          <w:rFonts w:ascii="Helvetica" w:eastAsia="Calibri" w:hAnsi="Helvetica" w:cs="Helvetica"/>
          <w:b/>
          <w:sz w:val="18"/>
          <w:szCs w:val="18"/>
          <w:lang w:eastAsia="en-US"/>
        </w:rPr>
      </w:pPr>
      <w:r w:rsidRPr="001754DF">
        <w:rPr>
          <w:rFonts w:ascii="Helvetica" w:eastAsia="Calibri" w:hAnsi="Helvetica" w:cs="Helvetica"/>
          <w:b/>
          <w:sz w:val="18"/>
          <w:szCs w:val="18"/>
          <w:lang w:eastAsia="en-US"/>
        </w:rPr>
        <w:t>II. СЕЛЬСКИЙ СОВЕТ</w:t>
      </w: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2.1 Состав, образование, полномочия и деятельность сельского совета регламентируется Законом «О местном публичном управлении» РМ и Местным Законом «Об органах местной публичной власти </w:t>
      </w:r>
      <w:proofErr w:type="spellStart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>Гагаузии</w:t>
      </w:r>
      <w:proofErr w:type="spellEnd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», Положением об образование и функционировании </w:t>
      </w:r>
      <w:proofErr w:type="spellStart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>Гайдарского</w:t>
      </w:r>
      <w:proofErr w:type="spellEnd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 сельского совета, настоящим Уставом и другими местными нормативными актами.</w:t>
      </w: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  <w:r w:rsidRPr="001754DF">
        <w:rPr>
          <w:rFonts w:ascii="Helvetica" w:eastAsia="Calibri" w:hAnsi="Helvetica" w:cs="Helvetica"/>
          <w:sz w:val="18"/>
          <w:szCs w:val="18"/>
          <w:lang w:eastAsia="en-US"/>
        </w:rPr>
        <w:t>2.2. На первом учредительном заседании сельского совета избирается председатель совета, заместитель председателя совета на срок полномочий совета тайным или открытым голосованием большинством избранных советников.</w:t>
      </w: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2.3. Председатель и заместитель председателя сельского Совета выполняют полномочия в соответствии с Местным Законом «Об органах местной публичной власти </w:t>
      </w:r>
      <w:proofErr w:type="spellStart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>Гагаузии</w:t>
      </w:r>
      <w:proofErr w:type="spellEnd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», Положением об образовании и функционировании </w:t>
      </w:r>
      <w:proofErr w:type="spellStart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>Гайдарского</w:t>
      </w:r>
      <w:proofErr w:type="spellEnd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 сельского Совета и возложенные на них сельским советом. </w:t>
      </w: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  <w:r w:rsidRPr="001754DF">
        <w:rPr>
          <w:rFonts w:ascii="Helvetica" w:eastAsia="Calibri" w:hAnsi="Helvetica" w:cs="Helvetica"/>
          <w:sz w:val="18"/>
          <w:szCs w:val="18"/>
          <w:lang w:eastAsia="en-US"/>
        </w:rPr>
        <w:t>2.4. Председатель сельского совета может быть отстранен от должности сельским советом тайным или иным голосованием двумя третями голосов от числа избранных советников.</w:t>
      </w: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2.5. Сельский совет имеет секретаря, который одновременно является секретарём </w:t>
      </w:r>
      <w:proofErr w:type="spellStart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>примэрии</w:t>
      </w:r>
      <w:proofErr w:type="spellEnd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 села. Назначение и освобождение от должности секретаря определяется в соответствии с действующим законодательством Республики Молдова.</w:t>
      </w: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2.7. Сельский Совет осуществляет свои полномочия со дня признания его законно </w:t>
      </w:r>
      <w:proofErr w:type="gramStart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>образованным</w:t>
      </w:r>
      <w:proofErr w:type="gramEnd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 и до дня законного образования вновь избранного состава сельского Совета. Передача полномочий производится на первом заседании советников вновь избранного Совета с приглашением советников с истекшими полномочиями.</w:t>
      </w: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2.8. Советники </w:t>
      </w:r>
      <w:proofErr w:type="spellStart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>Гайдарского</w:t>
      </w:r>
      <w:proofErr w:type="spellEnd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 сельского Совета имеют соответствующие удостоверения, утвержденные специальным Законом РМ.</w:t>
      </w: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2.9. Помимо полномочий, предусмотренных вышеназванными законами, </w:t>
      </w:r>
      <w:proofErr w:type="gramStart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>сельский</w:t>
      </w:r>
      <w:proofErr w:type="gramEnd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 </w:t>
      </w:r>
      <w:proofErr w:type="spellStart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>советвыполняет</w:t>
      </w:r>
      <w:proofErr w:type="spellEnd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 следующие функции: </w:t>
      </w: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    2.9.1. создаёт по предложению </w:t>
      </w:r>
      <w:proofErr w:type="spellStart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>примара</w:t>
      </w:r>
      <w:proofErr w:type="spellEnd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 общественные службы               </w:t>
      </w: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  <w:r w:rsidRPr="001754DF">
        <w:rPr>
          <w:rFonts w:ascii="Helvetica" w:eastAsia="Calibri" w:hAnsi="Helvetica" w:cs="Helvetica"/>
          <w:sz w:val="18"/>
          <w:szCs w:val="18"/>
          <w:lang w:eastAsia="en-US"/>
        </w:rPr>
        <w:t>местного значения, утверждает их структуру и штатное расписание;</w:t>
      </w: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  <w:r>
        <w:rPr>
          <w:rFonts w:ascii="Helvetica" w:eastAsia="Calibri" w:hAnsi="Helvetica" w:cs="Helvetica"/>
          <w:sz w:val="18"/>
          <w:szCs w:val="18"/>
          <w:lang w:eastAsia="en-US"/>
        </w:rPr>
        <w:t>2.9.2</w:t>
      </w:r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. утверждает список объектов и имущество, принадлежащее продаже, сдаче в концессию, аренду или в наём; </w:t>
      </w: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  <w:r>
        <w:rPr>
          <w:rFonts w:ascii="Helvetica" w:eastAsia="Calibri" w:hAnsi="Helvetica" w:cs="Helvetica"/>
          <w:sz w:val="18"/>
          <w:szCs w:val="18"/>
          <w:lang w:eastAsia="en-US"/>
        </w:rPr>
        <w:t>2.9.3</w:t>
      </w:r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   утверждает Положение о резервном фонде </w:t>
      </w:r>
      <w:proofErr w:type="spellStart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>примэрии</w:t>
      </w:r>
      <w:proofErr w:type="spellEnd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; некоторые специфические Положения о деятельности подразделений </w:t>
      </w:r>
      <w:proofErr w:type="spellStart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>примэрии</w:t>
      </w:r>
      <w:proofErr w:type="spellEnd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, служб </w:t>
      </w:r>
      <w:proofErr w:type="spellStart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>примэрии</w:t>
      </w:r>
      <w:proofErr w:type="spellEnd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>;</w:t>
      </w: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  <w:r>
        <w:rPr>
          <w:rFonts w:ascii="Helvetica" w:eastAsia="Calibri" w:hAnsi="Helvetica" w:cs="Helvetica"/>
          <w:sz w:val="18"/>
          <w:szCs w:val="18"/>
          <w:lang w:eastAsia="en-US"/>
        </w:rPr>
        <w:t>2.9.4</w:t>
      </w:r>
      <w:bookmarkStart w:id="0" w:name="_GoBack"/>
      <w:bookmarkEnd w:id="0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. заслушивает на заседании    отчёт или информацию </w:t>
      </w:r>
      <w:proofErr w:type="gramStart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>руководителей предприятий учреждений   организаций любой формы собственности</w:t>
      </w:r>
      <w:proofErr w:type="gramEnd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 по вопросам жизнедеятельности села.</w:t>
      </w:r>
    </w:p>
    <w:p w:rsidR="00CC29A4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b/>
          <w:sz w:val="18"/>
          <w:szCs w:val="18"/>
          <w:lang w:eastAsia="en-US"/>
        </w:rPr>
      </w:pPr>
    </w:p>
    <w:p w:rsidR="00CC29A4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b/>
          <w:sz w:val="18"/>
          <w:szCs w:val="18"/>
          <w:lang w:eastAsia="en-US"/>
        </w:rPr>
      </w:pPr>
    </w:p>
    <w:p w:rsidR="00CC29A4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b/>
          <w:sz w:val="18"/>
          <w:szCs w:val="18"/>
          <w:lang w:eastAsia="en-US"/>
        </w:rPr>
      </w:pP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b/>
          <w:sz w:val="18"/>
          <w:szCs w:val="18"/>
          <w:lang w:eastAsia="en-US"/>
        </w:rPr>
      </w:pPr>
    </w:p>
    <w:p w:rsidR="00CC29A4" w:rsidRPr="001754DF" w:rsidRDefault="00CC29A4" w:rsidP="00CC29A4">
      <w:pPr>
        <w:spacing w:after="0" w:line="259" w:lineRule="auto"/>
        <w:jc w:val="center"/>
        <w:rPr>
          <w:rFonts w:ascii="Helvetica" w:eastAsia="Calibri" w:hAnsi="Helvetica" w:cs="Helvetica"/>
          <w:b/>
          <w:sz w:val="18"/>
          <w:szCs w:val="18"/>
          <w:lang w:eastAsia="en-US"/>
        </w:rPr>
      </w:pPr>
      <w:r w:rsidRPr="001754DF">
        <w:rPr>
          <w:rFonts w:ascii="Helvetica" w:eastAsia="Calibri" w:hAnsi="Helvetica" w:cs="Helvetica"/>
          <w:b/>
          <w:sz w:val="18"/>
          <w:szCs w:val="18"/>
          <w:lang w:eastAsia="en-US"/>
        </w:rPr>
        <w:lastRenderedPageBreak/>
        <w:t>III. ПРИМАР СЕЛА</w:t>
      </w: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3.1 Избрание и освобождение от должности </w:t>
      </w:r>
      <w:proofErr w:type="spellStart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>примара</w:t>
      </w:r>
      <w:proofErr w:type="spellEnd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 </w:t>
      </w:r>
      <w:proofErr w:type="gramStart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>села</w:t>
      </w:r>
      <w:proofErr w:type="gramEnd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 Гайдар регламентируются Кодексом о выборах РМ, Законом о местном публичном управлении РМ и Местным Законом «Об органах местной публичной власти </w:t>
      </w:r>
      <w:proofErr w:type="spellStart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>Гагаузии</w:t>
      </w:r>
      <w:proofErr w:type="spellEnd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>».</w:t>
      </w: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3.2 Полномочия </w:t>
      </w:r>
      <w:proofErr w:type="spellStart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>примара</w:t>
      </w:r>
      <w:proofErr w:type="spellEnd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 </w:t>
      </w:r>
      <w:proofErr w:type="gramStart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>села</w:t>
      </w:r>
      <w:proofErr w:type="gramEnd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 Гайдар начинаются с момента вступления в силу решения суда о признании действительными результатов выборов. Днем официального вступления </w:t>
      </w:r>
      <w:proofErr w:type="spellStart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>примара</w:t>
      </w:r>
      <w:proofErr w:type="spellEnd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 </w:t>
      </w:r>
      <w:proofErr w:type="gramStart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>села</w:t>
      </w:r>
      <w:proofErr w:type="gramEnd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 Гайдар в должность считается день проведения учредительного заседания местного Совета, на котором до сведения общественности доводится вступившее в законную силу решение суда о признании мандата.</w:t>
      </w: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3.3. Помимо полномочий, предусмотренными Законами, </w:t>
      </w:r>
      <w:proofErr w:type="spellStart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>примар</w:t>
      </w:r>
      <w:proofErr w:type="spellEnd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 села   выполняет следующие функции:</w:t>
      </w: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   3.3.1. разрабатывает и представляет совету на утверждение положения   </w:t>
      </w: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о Резервном фонде </w:t>
      </w:r>
      <w:proofErr w:type="spellStart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>примэрии</w:t>
      </w:r>
      <w:proofErr w:type="spellEnd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, другие Положения о деятельности подотчетных подразделений и структур </w:t>
      </w:r>
      <w:proofErr w:type="spellStart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>примэрии</w:t>
      </w:r>
      <w:proofErr w:type="spellEnd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>;</w:t>
      </w: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    3.3.2. разрабатывает и утверждает должностные инструкции работников </w:t>
      </w:r>
      <w:proofErr w:type="spellStart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>примэрии</w:t>
      </w:r>
      <w:proofErr w:type="spellEnd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>;</w:t>
      </w: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    3.3.3. делегирует часть своих полномочий заместителю, секретарю совета, в соответствии с функциональными обязанностями;</w:t>
      </w:r>
    </w:p>
    <w:p w:rsidR="00CC29A4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    </w:t>
      </w:r>
    </w:p>
    <w:p w:rsidR="00CC29A4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  <w:r w:rsidRPr="001754DF">
        <w:rPr>
          <w:rFonts w:ascii="Helvetica" w:eastAsia="Calibri" w:hAnsi="Helvetica" w:cs="Helvetica"/>
          <w:sz w:val="18"/>
          <w:szCs w:val="18"/>
          <w:lang w:eastAsia="en-US"/>
        </w:rPr>
        <w:t>3.3.4. издаёт распоряжения по исполнению решений совета и действующего законодательства;</w:t>
      </w: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    3.3.5. в случае стихийных бедствий, катастроф эпидемий, эпизоотии привлекает хозяйствующие субъекты, независимо от ведомственной принадлежности и вида собственности, на выполнение работ по предупреждению или ликвидации их последствий;</w:t>
      </w: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     3.3.6. разрабатывает и представляет на утверждение сельскому совету тарифы   на коммунальные и другие услуги, оказываемые физическим и юридическим лицам, муниципальными предприятиями и </w:t>
      </w:r>
      <w:proofErr w:type="spellStart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>примэрией</w:t>
      </w:r>
      <w:proofErr w:type="spellEnd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 села;</w:t>
      </w: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     3.3.7. регламентирует землеустройство   на территории села в соответствии   с земельным законодательством;</w:t>
      </w: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     3.3.8. руководит </w:t>
      </w:r>
      <w:proofErr w:type="gramStart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>учреждениями, финансируемыми из сельского бюджета и обеспечивает</w:t>
      </w:r>
      <w:proofErr w:type="gramEnd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 создание их материально-технической базы;</w:t>
      </w: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     3.3.9. осуществляет </w:t>
      </w:r>
      <w:proofErr w:type="gramStart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>контроль за</w:t>
      </w:r>
      <w:proofErr w:type="gramEnd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 законностью строительства в селе, приостанавливает, путём издания распоряжения, самовольное строительство, принимает меры по устранению нарушений закона физическими лицами, вносит предложение о привлечении виновных к административной ответственности за такие нарушения.  </w:t>
      </w: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     3.3.10. организует работу по благоустройству и санитарной очистке села.</w:t>
      </w: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3.4. В соответствии с Законом </w:t>
      </w:r>
      <w:proofErr w:type="spellStart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>Примар</w:t>
      </w:r>
      <w:proofErr w:type="spellEnd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 может устанавливать побратимские связи и кооперирование с административно-территориальными единицами РМ и других государств. Впоследствии документы об установлении побратимских связей утверждаются сельским Советом.</w:t>
      </w: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3.5. </w:t>
      </w:r>
      <w:proofErr w:type="spellStart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>Примар</w:t>
      </w:r>
      <w:proofErr w:type="spellEnd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 </w:t>
      </w:r>
      <w:proofErr w:type="gramStart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>села</w:t>
      </w:r>
      <w:proofErr w:type="gramEnd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 Гайдар имеет соответствующее удостоверение, нагрудный знак, утвержденные специальным Законом РМ.</w:t>
      </w: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</w:p>
    <w:p w:rsidR="00CC29A4" w:rsidRPr="001754DF" w:rsidRDefault="00CC29A4" w:rsidP="00CC29A4">
      <w:pPr>
        <w:spacing w:after="0" w:line="259" w:lineRule="auto"/>
        <w:jc w:val="center"/>
        <w:rPr>
          <w:rFonts w:ascii="Helvetica" w:eastAsia="Calibri" w:hAnsi="Helvetica" w:cs="Helvetica"/>
          <w:b/>
          <w:sz w:val="18"/>
          <w:szCs w:val="18"/>
          <w:lang w:eastAsia="en-US"/>
        </w:rPr>
      </w:pPr>
      <w:r w:rsidRPr="001754DF">
        <w:rPr>
          <w:rFonts w:ascii="Helvetica" w:eastAsia="Calibri" w:hAnsi="Helvetica" w:cs="Helvetica"/>
          <w:b/>
          <w:sz w:val="18"/>
          <w:szCs w:val="18"/>
          <w:lang w:eastAsia="en-US"/>
        </w:rPr>
        <w:t>IV. ПРИМЭРИЯ</w:t>
      </w: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b/>
          <w:sz w:val="18"/>
          <w:szCs w:val="18"/>
          <w:lang w:eastAsia="en-US"/>
        </w:rPr>
      </w:pP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4.1. </w:t>
      </w:r>
      <w:proofErr w:type="spellStart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>Примэрия</w:t>
      </w:r>
      <w:proofErr w:type="spellEnd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 </w:t>
      </w:r>
      <w:proofErr w:type="gramStart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>села</w:t>
      </w:r>
      <w:proofErr w:type="gramEnd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 Гайдар состоит из </w:t>
      </w:r>
      <w:proofErr w:type="spellStart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>примара</w:t>
      </w:r>
      <w:proofErr w:type="spellEnd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, секретаря, членов </w:t>
      </w:r>
      <w:proofErr w:type="spellStart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>примэрии</w:t>
      </w:r>
      <w:proofErr w:type="spellEnd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>.</w:t>
      </w: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4.2. </w:t>
      </w:r>
      <w:proofErr w:type="spellStart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>Примэрию</w:t>
      </w:r>
      <w:proofErr w:type="spellEnd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 </w:t>
      </w:r>
      <w:proofErr w:type="gramStart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>села</w:t>
      </w:r>
      <w:proofErr w:type="gramEnd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 Гайдар на принципах единоначалия возглавляет </w:t>
      </w:r>
      <w:proofErr w:type="spellStart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>примар</w:t>
      </w:r>
      <w:proofErr w:type="spellEnd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 села. Сотрудники </w:t>
      </w:r>
      <w:proofErr w:type="spellStart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>примэрии</w:t>
      </w:r>
      <w:proofErr w:type="spellEnd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 помогают </w:t>
      </w:r>
      <w:proofErr w:type="spellStart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>примару</w:t>
      </w:r>
      <w:proofErr w:type="spellEnd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 осуществлять его законные полномочия.</w:t>
      </w: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4.3.  </w:t>
      </w:r>
      <w:proofErr w:type="spellStart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>Примэрия</w:t>
      </w:r>
      <w:proofErr w:type="spellEnd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 организует и ведет свою работу в соответствии с действующим законодательством и положением, утвержденным сельским советом.</w:t>
      </w: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4.4. Штатное расписание </w:t>
      </w:r>
      <w:proofErr w:type="spellStart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>примэрии</w:t>
      </w:r>
      <w:proofErr w:type="spellEnd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 </w:t>
      </w:r>
      <w:proofErr w:type="gramStart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>села</w:t>
      </w:r>
      <w:proofErr w:type="gramEnd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 Гайдар утверждается ежегодно местным советом по предложению </w:t>
      </w:r>
      <w:proofErr w:type="spellStart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>примара</w:t>
      </w:r>
      <w:proofErr w:type="spellEnd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 в соответствии с законодательством. Прием работников на вакантные должности проводится на конкурсной основе.</w:t>
      </w: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4.5. Функциональные подразделения </w:t>
      </w:r>
      <w:proofErr w:type="spellStart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>примэрии</w:t>
      </w:r>
      <w:proofErr w:type="spellEnd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 села действуют на основании положений о функциональных отделах </w:t>
      </w:r>
      <w:proofErr w:type="spellStart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>примэрии</w:t>
      </w:r>
      <w:proofErr w:type="spellEnd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, утвержденных распоряжениями </w:t>
      </w:r>
      <w:proofErr w:type="spellStart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>примара</w:t>
      </w:r>
      <w:proofErr w:type="spellEnd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>.</w:t>
      </w: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4.6. Работники </w:t>
      </w:r>
      <w:proofErr w:type="spellStart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>примэрии</w:t>
      </w:r>
      <w:proofErr w:type="spellEnd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 осуществляют свою деятельность на основании должностных инструкций, утвержденных </w:t>
      </w:r>
      <w:proofErr w:type="spellStart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>примаром</w:t>
      </w:r>
      <w:proofErr w:type="spellEnd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 села.</w:t>
      </w: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  <w:r w:rsidRPr="001754DF">
        <w:rPr>
          <w:rFonts w:ascii="Helvetica" w:eastAsia="Calibri" w:hAnsi="Helvetica" w:cs="Helvetica"/>
          <w:sz w:val="18"/>
          <w:szCs w:val="18"/>
          <w:lang w:eastAsia="en-US"/>
        </w:rPr>
        <w:lastRenderedPageBreak/>
        <w:t xml:space="preserve">4.7. В </w:t>
      </w:r>
      <w:proofErr w:type="spellStart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>примэрии</w:t>
      </w:r>
      <w:proofErr w:type="spellEnd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 не могут создаваться и действовать организации партий и общественно-политических движений.</w:t>
      </w: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4.8. .  В соответствии с Законом «О местном публичном управлении» </w:t>
      </w:r>
      <w:proofErr w:type="spellStart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>примэрия</w:t>
      </w:r>
      <w:proofErr w:type="spellEnd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 может   устанавливать </w:t>
      </w:r>
      <w:proofErr w:type="spellStart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>побратимые</w:t>
      </w:r>
      <w:proofErr w:type="spellEnd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 связи и кооперирование   с административно-территориальными единицами   РМ и других государств.</w:t>
      </w: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</w:p>
    <w:p w:rsidR="00CC29A4" w:rsidRPr="001754DF" w:rsidRDefault="00CC29A4" w:rsidP="00CC29A4">
      <w:pPr>
        <w:spacing w:after="0" w:line="259" w:lineRule="auto"/>
        <w:jc w:val="center"/>
        <w:rPr>
          <w:rFonts w:ascii="Helvetica" w:eastAsia="Calibri" w:hAnsi="Helvetica" w:cs="Helvetica"/>
          <w:b/>
          <w:sz w:val="18"/>
          <w:szCs w:val="18"/>
          <w:lang w:eastAsia="en-US"/>
        </w:rPr>
      </w:pPr>
      <w:r w:rsidRPr="001754DF">
        <w:rPr>
          <w:rFonts w:ascii="Helvetica" w:eastAsia="Calibri" w:hAnsi="Helvetica" w:cs="Helvetica"/>
          <w:b/>
          <w:sz w:val="18"/>
          <w:szCs w:val="18"/>
          <w:lang w:eastAsia="en-US"/>
        </w:rPr>
        <w:t>V. МЕСТНЫЕ ПРАВОВЫЕ АКТЫ</w:t>
      </w: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b/>
          <w:sz w:val="18"/>
          <w:szCs w:val="18"/>
          <w:lang w:eastAsia="en-US"/>
        </w:rPr>
      </w:pP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5.1. В систему правовых актов </w:t>
      </w:r>
      <w:proofErr w:type="gramStart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>села</w:t>
      </w:r>
      <w:proofErr w:type="gramEnd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 Гайдар входят:</w:t>
      </w: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      5.1.1. Устав села Гайдар;</w:t>
      </w: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      5.1.2. правовые акты, принятые на местном референдуме;</w:t>
      </w: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      5.1.3. решения </w:t>
      </w:r>
      <w:proofErr w:type="spellStart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>Гайдарского</w:t>
      </w:r>
      <w:proofErr w:type="spellEnd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 сельского Совета;</w:t>
      </w: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      5.1.4. распоряжения </w:t>
      </w:r>
      <w:proofErr w:type="spellStart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>примара</w:t>
      </w:r>
      <w:proofErr w:type="spellEnd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 села</w:t>
      </w: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      5.1.5. распоряжения КЧС</w:t>
      </w: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5.2. Устав </w:t>
      </w:r>
      <w:proofErr w:type="gramStart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>села</w:t>
      </w:r>
      <w:proofErr w:type="gramEnd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 Гайдар и правовые акты, принятые на местном референдуме, являются актами высшей юридической силы в системе местных правовых актов, имеют прямое действие и применяются на всей территории села Гайдар. Иные местные правовые акты не должны противоречить настоящему Уставу и правовым актам, принятым на местном референдуме.</w:t>
      </w: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5.3. Контроль за исполнением Устава </w:t>
      </w:r>
      <w:proofErr w:type="gramStart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>села</w:t>
      </w:r>
      <w:proofErr w:type="gramEnd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 Гайдар осуществляют местный Совет и </w:t>
      </w:r>
      <w:proofErr w:type="spellStart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>примар</w:t>
      </w:r>
      <w:proofErr w:type="spellEnd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 села Гайдар.</w:t>
      </w: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</w:p>
    <w:p w:rsidR="00CC29A4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</w:p>
    <w:p w:rsidR="00CC29A4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</w:p>
    <w:p w:rsidR="00CC29A4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5.4. </w:t>
      </w:r>
      <w:proofErr w:type="gramStart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>Местные нормативные правовые акты, затрагивающие права, свободы и обязанности человека и гражданина, вступают в силу со дня официального опубликования (обнародования) в Государственном Регистре местных актов или в срок, предусмотренный в самом правовом акте, но не ранее дня официального опубликования (обнародования), если в соответствии с законодательством не установлен иной срок их вступления в силу.</w:t>
      </w:r>
      <w:proofErr w:type="gramEnd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 Иные местные правовые акты вступают в силу со дня подписания или в срок, предусмотренный в самом правовом акте, но не ранее дня подписания, если в соответствии с законодательством не установлен иной срок их вступления в силу.</w:t>
      </w: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5.5. Официальными источниками опубликования (обнародования) правовых актов является официальный сайт </w:t>
      </w:r>
      <w:proofErr w:type="gramStart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>с</w:t>
      </w:r>
      <w:proofErr w:type="gramEnd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. </w:t>
      </w:r>
      <w:proofErr w:type="gramStart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>Гайдар</w:t>
      </w:r>
      <w:proofErr w:type="gramEnd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 </w:t>
      </w:r>
      <w:hyperlink r:id="rId9" w:history="1">
        <w:r w:rsidRPr="001754DF">
          <w:rPr>
            <w:rFonts w:ascii="Helvetica" w:eastAsia="Calibri" w:hAnsi="Helvetica" w:cs="Helvetica"/>
            <w:color w:val="0563C1"/>
            <w:sz w:val="18"/>
            <w:szCs w:val="18"/>
            <w:u w:val="single"/>
            <w:lang w:eastAsia="en-US"/>
          </w:rPr>
          <w:t>www.gaidar.md</w:t>
        </w:r>
      </w:hyperlink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 и Государственный Регистр местных актов </w:t>
      </w:r>
      <w:hyperlink r:id="rId10" w:history="1">
        <w:r w:rsidRPr="001754DF">
          <w:rPr>
            <w:rFonts w:ascii="Helvetica" w:eastAsia="Calibri" w:hAnsi="Helvetica" w:cs="Helvetica"/>
            <w:color w:val="0563C1"/>
            <w:sz w:val="18"/>
            <w:szCs w:val="18"/>
            <w:u w:val="single"/>
            <w:lang w:eastAsia="en-US"/>
          </w:rPr>
          <w:t>https://actelocale.gov.md/</w:t>
        </w:r>
      </w:hyperlink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5.6. Местные правовые акты, принятые в пределах полномочий органов и должностных лиц местного публичного управления </w:t>
      </w:r>
      <w:proofErr w:type="spellStart"/>
      <w:proofErr w:type="gramStart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>c</w:t>
      </w:r>
      <w:proofErr w:type="gramEnd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>ела</w:t>
      </w:r>
      <w:proofErr w:type="spellEnd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 Гайдар, подлежат обязательному исполнению на всей территории села Гайдар.</w:t>
      </w: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</w:p>
    <w:p w:rsidR="00CC29A4" w:rsidRPr="001754DF" w:rsidRDefault="00CC29A4" w:rsidP="00CC29A4">
      <w:pPr>
        <w:spacing w:after="0" w:line="259" w:lineRule="auto"/>
        <w:jc w:val="center"/>
        <w:rPr>
          <w:rFonts w:ascii="Helvetica" w:eastAsia="Calibri" w:hAnsi="Helvetica" w:cs="Helvetica"/>
          <w:b/>
          <w:sz w:val="18"/>
          <w:szCs w:val="18"/>
          <w:lang w:eastAsia="en-US"/>
        </w:rPr>
      </w:pPr>
      <w:r w:rsidRPr="001754DF">
        <w:rPr>
          <w:rFonts w:ascii="Helvetica" w:eastAsia="Calibri" w:hAnsi="Helvetica" w:cs="Helvetica"/>
          <w:b/>
          <w:sz w:val="18"/>
          <w:szCs w:val="18"/>
          <w:lang w:eastAsia="en-US"/>
        </w:rPr>
        <w:t>VI. ОБЩЕСТВЕННЫЕ СЛУЖБЫ, МУНИЦИПАЛЬНЫЕ ПРЕДПРИЯТИЯ</w:t>
      </w: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6.1. Сельский Совет принимает решения о создании муниципальных предприятий, общественных служб </w:t>
      </w:r>
      <w:proofErr w:type="spellStart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>Примэрии</w:t>
      </w:r>
      <w:proofErr w:type="spellEnd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 по основным видам деятельности с учетом местной спецификации и потребностей, в соответствии с законом и в пределах имеющихся финансовых средств.</w:t>
      </w: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6.2.   Муниципальные предприятия, общественные службы </w:t>
      </w:r>
      <w:proofErr w:type="spellStart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>Примэрии</w:t>
      </w:r>
      <w:proofErr w:type="spellEnd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 наделены соответствующими функциями и пользуются определенной самостоятельностью в выполнении решений органов местного </w:t>
      </w: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  <w:r w:rsidRPr="001754DF">
        <w:rPr>
          <w:rFonts w:ascii="Helvetica" w:eastAsia="Calibri" w:hAnsi="Helvetica" w:cs="Helvetica"/>
          <w:sz w:val="18"/>
          <w:szCs w:val="18"/>
          <w:lang w:eastAsia="en-US"/>
        </w:rPr>
        <w:t>публичного управления. Они ответственны перед этими органами за выполнение возложенных на них задач.</w:t>
      </w: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  <w:r w:rsidRPr="001754DF">
        <w:rPr>
          <w:rFonts w:ascii="Helvetica" w:eastAsia="Calibri" w:hAnsi="Helvetica" w:cs="Helvetica"/>
          <w:sz w:val="18"/>
          <w:szCs w:val="18"/>
          <w:lang w:eastAsia="en-US"/>
        </w:rPr>
        <w:t>6.3. Для осуществления своих функций общественные службы, муниципальные предприятия создают аппарат, состоящий из специалистов соответствующего профиля.</w:t>
      </w: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  <w:r w:rsidRPr="001754DF">
        <w:rPr>
          <w:rFonts w:ascii="Helvetica" w:eastAsia="Calibri" w:hAnsi="Helvetica" w:cs="Helvetica"/>
          <w:sz w:val="18"/>
          <w:szCs w:val="18"/>
          <w:lang w:eastAsia="en-US"/>
        </w:rPr>
        <w:t>6.4 . Условия приёма на работу, продвижение по службе, освобождение от должности, права и обязанности работников общественных служб устанавливаются законом и соответствующими положениями.</w:t>
      </w: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6.5. Прием на работу руководителей муниципальных предприятий, общественных служб </w:t>
      </w:r>
      <w:proofErr w:type="spellStart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>Примэрии</w:t>
      </w:r>
      <w:proofErr w:type="spellEnd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 осуществляется </w:t>
      </w:r>
      <w:proofErr w:type="spellStart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>примаром</w:t>
      </w:r>
      <w:proofErr w:type="spellEnd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 на конкурсной основе, в соответствии с законодательством или положением о проведении конкурса, утвержденным местным советом.</w:t>
      </w: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6.6.Освобождение от занимаемой должности руководителей публичных учреждений местного значения, муниципальных предприятий, общественных служб </w:t>
      </w:r>
      <w:proofErr w:type="spellStart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>Примэрии</w:t>
      </w:r>
      <w:proofErr w:type="spellEnd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 производится по истечению срока полномочий и на основании действующего законодательства.</w:t>
      </w: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  <w:r w:rsidRPr="001754DF">
        <w:rPr>
          <w:rFonts w:ascii="Helvetica" w:eastAsia="Calibri" w:hAnsi="Helvetica" w:cs="Helvetica"/>
          <w:sz w:val="18"/>
          <w:szCs w:val="18"/>
          <w:lang w:eastAsia="en-US"/>
        </w:rPr>
        <w:lastRenderedPageBreak/>
        <w:t xml:space="preserve">6.7.  Положение об организации, полномочия, структура, штатное расписание утверждается в соответствии с законом сельским советом. </w:t>
      </w:r>
    </w:p>
    <w:p w:rsidR="00CC29A4" w:rsidRPr="001754DF" w:rsidRDefault="00CC29A4" w:rsidP="00CC29A4">
      <w:pPr>
        <w:spacing w:after="0" w:line="259" w:lineRule="auto"/>
        <w:jc w:val="center"/>
        <w:rPr>
          <w:rFonts w:ascii="Helvetica" w:eastAsia="Calibri" w:hAnsi="Helvetica" w:cs="Helvetica"/>
          <w:b/>
          <w:sz w:val="18"/>
          <w:szCs w:val="18"/>
          <w:lang w:eastAsia="en-US"/>
        </w:rPr>
      </w:pPr>
    </w:p>
    <w:p w:rsidR="00CC29A4" w:rsidRPr="001754DF" w:rsidRDefault="00CC29A4" w:rsidP="00CC29A4">
      <w:pPr>
        <w:spacing w:after="0" w:line="259" w:lineRule="auto"/>
        <w:jc w:val="center"/>
        <w:rPr>
          <w:rFonts w:ascii="Helvetica" w:eastAsia="Calibri" w:hAnsi="Helvetica" w:cs="Helvetica"/>
          <w:b/>
          <w:sz w:val="18"/>
          <w:szCs w:val="18"/>
          <w:lang w:eastAsia="en-US"/>
        </w:rPr>
      </w:pPr>
      <w:r w:rsidRPr="001754DF">
        <w:rPr>
          <w:rFonts w:ascii="Helvetica" w:eastAsia="Calibri" w:hAnsi="Helvetica" w:cs="Helvetica"/>
          <w:b/>
          <w:sz w:val="18"/>
          <w:szCs w:val="18"/>
          <w:lang w:eastAsia="en-US"/>
        </w:rPr>
        <w:t>VII.   ПОРЯДОК ВВЕДЕНИЯ   И ВЗЫМАНИЯ МЕСТНЫХ НАЛОГОВ И СБОРОВ</w:t>
      </w:r>
    </w:p>
    <w:p w:rsidR="00CC29A4" w:rsidRPr="001754DF" w:rsidRDefault="00CC29A4" w:rsidP="00CC29A4">
      <w:pPr>
        <w:spacing w:after="0" w:line="259" w:lineRule="auto"/>
        <w:rPr>
          <w:rFonts w:ascii="Helvetica" w:eastAsia="Calibri" w:hAnsi="Helvetica" w:cs="Helvetica"/>
          <w:sz w:val="18"/>
          <w:szCs w:val="18"/>
          <w:lang w:eastAsia="en-US"/>
        </w:rPr>
      </w:pP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7.1. Местные налоги и сборы являются обязательными платежами в местный бюджет и ежегодно утверждаются местным Советом при рассмотрении бюджета на основании действующего законодательства.  </w:t>
      </w: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7.2.  Администрирование налога на недвижимое имущество с физических лиц, а также крестьянских хозяйств ежегодно осуществляется службой по сбору налогов и сборов </w:t>
      </w:r>
      <w:proofErr w:type="spellStart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>Примэрии</w:t>
      </w:r>
      <w:proofErr w:type="spellEnd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 совместно с Территориальным Налоговым органом.</w:t>
      </w: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  <w:r w:rsidRPr="001754DF">
        <w:rPr>
          <w:rFonts w:ascii="Helvetica" w:eastAsia="Calibri" w:hAnsi="Helvetica" w:cs="Helvetica"/>
          <w:sz w:val="18"/>
          <w:szCs w:val="18"/>
          <w:lang w:eastAsia="en-US"/>
        </w:rPr>
        <w:t>7.3. Исчисление местных сборов, за исключением сбора на благоустройство территории с крестьянских хозяйств, осуществляется налогоплательщиками (экономическими агентами) исходя из налогооблагаемой базы и ставок местных сборов.</w:t>
      </w: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  <w:r w:rsidRPr="001754DF">
        <w:rPr>
          <w:rFonts w:ascii="Helvetica" w:eastAsia="Calibri" w:hAnsi="Helvetica" w:cs="Helvetica"/>
          <w:sz w:val="18"/>
          <w:szCs w:val="18"/>
          <w:lang w:eastAsia="en-US"/>
        </w:rPr>
        <w:t>7.4. Ответственность за своевременное перечисление в местный бюджет возлагается на налогоплательщиков. Налоги и сборы, не перечисленные в установленные сроки, взыскиваются в соответствии с законодательством.</w:t>
      </w: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7.5. </w:t>
      </w:r>
      <w:proofErr w:type="spellStart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>Примэрией</w:t>
      </w:r>
      <w:proofErr w:type="spellEnd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 осуществляется мониторинг принятия сельским Советом решений о введении местных налогов и сборов на территории села для эффективного развития экономической базы села.</w:t>
      </w: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</w:p>
    <w:p w:rsidR="00CC29A4" w:rsidRPr="001754DF" w:rsidRDefault="00CC29A4" w:rsidP="00CC29A4">
      <w:pPr>
        <w:spacing w:after="0" w:line="259" w:lineRule="auto"/>
        <w:jc w:val="center"/>
        <w:rPr>
          <w:rFonts w:ascii="Helvetica" w:eastAsia="Calibri" w:hAnsi="Helvetica" w:cs="Helvetica"/>
          <w:b/>
          <w:sz w:val="18"/>
          <w:szCs w:val="18"/>
          <w:lang w:eastAsia="en-US"/>
        </w:rPr>
      </w:pPr>
      <w:r w:rsidRPr="001754DF">
        <w:rPr>
          <w:rFonts w:ascii="Helvetica" w:eastAsia="Calibri" w:hAnsi="Helvetica" w:cs="Helvetica"/>
          <w:b/>
          <w:sz w:val="18"/>
          <w:szCs w:val="18"/>
          <w:lang w:eastAsia="en-US"/>
        </w:rPr>
        <w:t>VIII.    СОБСТВЕННОСТЬ, ЭКОНОМИКА И ФИНАНСЫ</w:t>
      </w: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b/>
          <w:sz w:val="18"/>
          <w:szCs w:val="18"/>
          <w:lang w:eastAsia="en-US"/>
        </w:rPr>
      </w:pP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  <w:r w:rsidRPr="001754DF">
        <w:rPr>
          <w:rFonts w:ascii="Helvetica" w:eastAsia="Calibri" w:hAnsi="Helvetica" w:cs="Helvetica"/>
          <w:sz w:val="18"/>
          <w:szCs w:val="18"/>
          <w:lang w:eastAsia="en-US"/>
        </w:rPr>
        <w:t>8.1.  Экономической основой села является собственность, служащая источником извлечения дохода и удовлетворения социально-экономических потребностей населения.</w:t>
      </w: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</w:p>
    <w:p w:rsidR="00CC29A4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</w:p>
    <w:p w:rsidR="00CC29A4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  <w:r w:rsidRPr="001754DF">
        <w:rPr>
          <w:rFonts w:ascii="Helvetica" w:eastAsia="Calibri" w:hAnsi="Helvetica" w:cs="Helvetica"/>
          <w:sz w:val="18"/>
          <w:szCs w:val="18"/>
          <w:lang w:eastAsia="en-US"/>
        </w:rPr>
        <w:t>8.2.  Местный совет обладает правом собственности на местное публичное имущество, определённое в соответствии с действующим законодательством.</w:t>
      </w: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  <w:r w:rsidRPr="001754DF">
        <w:rPr>
          <w:rFonts w:ascii="Helvetica" w:eastAsia="Calibri" w:hAnsi="Helvetica" w:cs="Helvetica"/>
          <w:sz w:val="18"/>
          <w:szCs w:val="18"/>
          <w:lang w:eastAsia="en-US"/>
        </w:rPr>
        <w:t>8.3.  Собственность села, является частью публичной собственности   и состоит из движимого и недвижимого имущества, находящего в ведении   органов публичного управления села, муниципальных предприятий, учреждений и организаций, расположенных на территории села и непосредственно, удовлетворяющих потребности населения.   Состоит из жилого и нежилого фонда, учреждения раннего образования и гимназии, учреждений культуры, земли, озёр, всевозможных строений, финансовых ресурсов, в том числе   бюджетных и внебюджетных средств, а также имущества, созданного или приобретённого органами управления в силу закона или за счёт собственных средств.</w:t>
      </w: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  <w:r w:rsidRPr="001754DF">
        <w:rPr>
          <w:rFonts w:ascii="Helvetica" w:eastAsia="Calibri" w:hAnsi="Helvetica" w:cs="Helvetica"/>
          <w:sz w:val="18"/>
          <w:szCs w:val="18"/>
          <w:lang w:eastAsia="en-US"/>
        </w:rPr>
        <w:t>8.4.  Собственность села формируется посредством:</w:t>
      </w: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     8.4.1. осуществления органами публичного управления села хозяйственной и другой деятельности;</w:t>
      </w: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     8.4.2. передача объектов из публичной собственности в собственность села вышестоящими органами РМ или автономии;</w:t>
      </w: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     8.4.3. передача имущества в результате изменения границ села в соответствии с законодательством;</w:t>
      </w: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     8.4.4. других правовых актах, методах и способах, не противоречащих законодательству.</w:t>
      </w: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  <w:r w:rsidRPr="001754DF">
        <w:rPr>
          <w:rFonts w:ascii="Helvetica" w:eastAsia="Calibri" w:hAnsi="Helvetica" w:cs="Helvetica"/>
          <w:sz w:val="18"/>
          <w:szCs w:val="18"/>
          <w:lang w:eastAsia="en-US"/>
        </w:rPr>
        <w:t>8.5.  Сельский совет обладает правом собственности на имущество села.</w:t>
      </w: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8.6.  </w:t>
      </w:r>
      <w:proofErr w:type="spellStart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>Примэрия</w:t>
      </w:r>
      <w:proofErr w:type="spellEnd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 села, в лице </w:t>
      </w:r>
      <w:proofErr w:type="spellStart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>примара</w:t>
      </w:r>
      <w:proofErr w:type="spellEnd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>, обладает правом распоряжения, пользования и управления сельским имуществом в соответствии с законом и решениями сельского совета.</w:t>
      </w: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8.7. Органы местного публичного управления </w:t>
      </w:r>
      <w:proofErr w:type="gramStart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>села</w:t>
      </w:r>
      <w:proofErr w:type="gramEnd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 Гайдар совместно с Исполнительным Комитетом </w:t>
      </w:r>
      <w:proofErr w:type="spellStart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>Гагаузии</w:t>
      </w:r>
      <w:proofErr w:type="spellEnd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 и Народным Собранием </w:t>
      </w:r>
      <w:proofErr w:type="spellStart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>Гагаузии</w:t>
      </w:r>
      <w:proofErr w:type="spellEnd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 руководят всеми отраслями экономики на данной территории на основе сочетания экономических методов территориального управления и прямого регулирования государством экономической и других видов деятельности.</w:t>
      </w: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8.8.  Продажа зданий и сооружений принадлежащего селу, сдача его в концессию, аренду или в наём осуществляется на основании решений местного совета аукционной комиссией или Управлением   местной публичной власти </w:t>
      </w:r>
      <w:proofErr w:type="spellStart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>Гагаузии</w:t>
      </w:r>
      <w:proofErr w:type="spellEnd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 и   собственности, через аукционы.</w:t>
      </w: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  <w:r w:rsidRPr="001754DF">
        <w:rPr>
          <w:rFonts w:ascii="Helvetica" w:eastAsia="Calibri" w:hAnsi="Helvetica" w:cs="Helvetica"/>
          <w:sz w:val="18"/>
          <w:szCs w:val="18"/>
          <w:lang w:eastAsia="en-US"/>
        </w:rPr>
        <w:t>8.9.  Выделение земельных участков под строительство объектов осуществляется в три этапа:</w:t>
      </w: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        Первый этап – предварительный   отвод участка и принятие решения сельским советом о проведен</w:t>
      </w:r>
      <w:proofErr w:type="gramStart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>ии ау</w:t>
      </w:r>
      <w:proofErr w:type="gramEnd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>кциона.</w:t>
      </w: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  <w:r w:rsidRPr="001754DF">
        <w:rPr>
          <w:rFonts w:ascii="Helvetica" w:eastAsia="Calibri" w:hAnsi="Helvetica" w:cs="Helvetica"/>
          <w:sz w:val="18"/>
          <w:szCs w:val="18"/>
          <w:lang w:eastAsia="en-US"/>
        </w:rPr>
        <w:lastRenderedPageBreak/>
        <w:t xml:space="preserve">       Второй этап – принятие решения сельским советом о выделении земельного участка в аренду лицам, выигравшим конкурс для проектирования объекта.</w:t>
      </w: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       Третий этап – принятие сельским советом после представления проекта решения о строительстве объекта.  Продажа земельного участка, выделенного подобъекта осуществляется решением сельского совета по письменному заявлению владельца, как правило, по окончанию   строительства.</w:t>
      </w: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  <w:r w:rsidRPr="001754DF">
        <w:rPr>
          <w:rFonts w:ascii="Helvetica" w:eastAsia="Calibri" w:hAnsi="Helvetica" w:cs="Helvetica"/>
          <w:sz w:val="18"/>
          <w:szCs w:val="18"/>
          <w:lang w:eastAsia="en-US"/>
        </w:rPr>
        <w:t>8.10. Имущество, входящее в состав местной публичной собственности, по решению сельского совета, может быть долевой частью уставного капитала предприятий, созданных в результате слияния этого имущества с собственностью субъектов других видов собственности.</w:t>
      </w: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8.11. Отношения между органами публичного управления села и предприятиями, учреждениями и организациями различных видов собственности основываются </w:t>
      </w:r>
      <w:proofErr w:type="gramStart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>на</w:t>
      </w:r>
      <w:proofErr w:type="gramEnd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>:</w:t>
      </w: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         8.11.1. законодательном </w:t>
      </w:r>
      <w:proofErr w:type="gramStart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>разграничении</w:t>
      </w:r>
      <w:proofErr w:type="gramEnd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 функций, прав и обязанностей органов публичного управления села и предприятий, учреждений, организаций и их трудовых коллективов;</w:t>
      </w: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         8.11.2. </w:t>
      </w:r>
      <w:proofErr w:type="gramStart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>невмешательстве</w:t>
      </w:r>
      <w:proofErr w:type="gramEnd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 публичных органов в экономические и другие рода законную деятельность;</w:t>
      </w: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         8.11.3. </w:t>
      </w:r>
      <w:proofErr w:type="gramStart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>создании</w:t>
      </w:r>
      <w:proofErr w:type="gramEnd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 эффективной системы местного налогообложения, способствующей реализации государственной системы экономического регулирования;</w:t>
      </w: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         8.11.4. </w:t>
      </w:r>
      <w:proofErr w:type="gramStart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>развитии</w:t>
      </w:r>
      <w:proofErr w:type="gramEnd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 экономических связей между предприятиями, учреждениями и организациями, и органами местного публичного управления на взаимовыгодной договорной основе.</w:t>
      </w: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8.12. В целях развития финансово-экономической базы органы местного публичного управления села разрабатывают </w:t>
      </w:r>
      <w:proofErr w:type="gramStart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>концепцию</w:t>
      </w:r>
      <w:proofErr w:type="gramEnd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 и план местного экономического развития села, отраслевые программы, составляют экономические прогнозы.            </w:t>
      </w: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8.13. Финансовые ресурсы села состоят из бюджетных и внебюджетных средств, а также из других источников (грантов). Сельский бюджет формируется в соответствии с законом о бюджетном устройстве и основах налоговой системы. Внебюджетные средства </w:t>
      </w:r>
      <w:proofErr w:type="gramStart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>хранятся на специальном счёте и их расходы   утверждается</w:t>
      </w:r>
      <w:proofErr w:type="gramEnd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 сельским советом.</w:t>
      </w: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8.14. В местном бюджете отдельной позицией предусматриваются ассигнования на финансирование капитальных вложений и содержание дорожного фонда. Их сумма ежегодно определяется Народным Собранием </w:t>
      </w:r>
      <w:proofErr w:type="spellStart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>Гагаузии</w:t>
      </w:r>
      <w:proofErr w:type="spellEnd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 по предложению местного совета.</w:t>
      </w: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8.15. Внебюджетные фонды местного бюджета формируются </w:t>
      </w:r>
      <w:proofErr w:type="gramStart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>из</w:t>
      </w:r>
      <w:proofErr w:type="gramEnd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: </w:t>
      </w:r>
    </w:p>
    <w:p w:rsidR="00CC29A4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      </w:t>
      </w:r>
    </w:p>
    <w:p w:rsidR="00CC29A4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</w:p>
    <w:p w:rsidR="00CC29A4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  <w:r>
        <w:rPr>
          <w:rFonts w:ascii="Helvetica" w:eastAsia="Calibri" w:hAnsi="Helvetica" w:cs="Helvetica"/>
          <w:sz w:val="18"/>
          <w:szCs w:val="18"/>
          <w:lang w:eastAsia="en-US"/>
        </w:rPr>
        <w:t xml:space="preserve">     </w:t>
      </w:r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  8.15.1. добровольных взносов физических и юридических лиц, предназначенных для решения задач, представляющих общий интерес;</w:t>
      </w: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        8.15.2. доходов, полученных от продажи ценных бумаг, акции местного значения, проведения конкурсов, проведение денежно-вещевых лотерей, оказания платных услуг, туризма и других видов деятельности, утверждённых местным советом.</w:t>
      </w: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         8.15.3.  средств, полученных от наложения различных штрафов.</w:t>
      </w: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         8.15.4. иных средств, предусмотренных законом.</w:t>
      </w: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  <w:r w:rsidRPr="001754DF">
        <w:rPr>
          <w:rFonts w:ascii="Helvetica" w:eastAsia="Calibri" w:hAnsi="Helvetica" w:cs="Helvetica"/>
          <w:sz w:val="18"/>
          <w:szCs w:val="18"/>
          <w:lang w:eastAsia="en-US"/>
        </w:rPr>
        <w:t>8.16. Средства внебюджетных фондов местного бюджета используются:</w:t>
      </w: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         8.16.1. в качестве капитальных вложений в развитие и реконструкцию социальной инфраструктуры села;</w:t>
      </w: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         8.16.2. на финансирование других мероприятий, направленных на удовлетворение первоочередных потребностей села и его жителей;</w:t>
      </w: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        8.16.3. на оказание материальной помощи бедным и малоимущим слоям населения, больным на лечение и приобретение медикаментов</w:t>
      </w: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  <w:r w:rsidRPr="001754DF">
        <w:rPr>
          <w:rFonts w:ascii="Helvetica" w:eastAsia="Calibri" w:hAnsi="Helvetica" w:cs="Helvetica"/>
          <w:sz w:val="18"/>
          <w:szCs w:val="18"/>
          <w:lang w:eastAsia="en-US"/>
        </w:rPr>
        <w:t>8.17.По решению местного совета, определенная часть имущества может быть передана в управление Муниципальному Предприятию, публичным учреждениям, сдано в концессию, аренду или внаем.</w:t>
      </w: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  <w:r w:rsidRPr="001754DF">
        <w:rPr>
          <w:rFonts w:ascii="Helvetica" w:eastAsia="Calibri" w:hAnsi="Helvetica" w:cs="Helvetica"/>
          <w:sz w:val="18"/>
          <w:szCs w:val="18"/>
          <w:lang w:eastAsia="en-US"/>
        </w:rPr>
        <w:t>8.18.  Сельский совет вправе при формировании бюджета на год, создавать резервный фонд органа местного публичного управления в размере не более 2% от объема расходов ее бюджета. Порядок его использования регламентируется специальным Положением, утверждаемым советом.</w:t>
      </w:r>
    </w:p>
    <w:p w:rsidR="00CC29A4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</w:p>
    <w:p w:rsidR="00CC29A4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</w:p>
    <w:p w:rsidR="00CC29A4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</w:p>
    <w:p w:rsidR="00CC29A4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</w:p>
    <w:p w:rsidR="00CC29A4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</w:p>
    <w:p w:rsidR="00CC29A4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</w:p>
    <w:p w:rsidR="00CC29A4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</w:p>
    <w:p w:rsidR="00CC29A4" w:rsidRPr="001754DF" w:rsidRDefault="00CC29A4" w:rsidP="00CC29A4">
      <w:pPr>
        <w:spacing w:after="0" w:line="259" w:lineRule="auto"/>
        <w:jc w:val="center"/>
        <w:rPr>
          <w:rFonts w:ascii="Helvetica" w:eastAsia="Calibri" w:hAnsi="Helvetica" w:cs="Helvetica"/>
          <w:b/>
          <w:sz w:val="18"/>
          <w:szCs w:val="18"/>
          <w:lang w:eastAsia="en-US"/>
        </w:rPr>
      </w:pPr>
      <w:r w:rsidRPr="001754DF">
        <w:rPr>
          <w:rFonts w:ascii="Helvetica" w:eastAsia="Calibri" w:hAnsi="Helvetica" w:cs="Helvetica"/>
          <w:b/>
          <w:sz w:val="18"/>
          <w:szCs w:val="18"/>
          <w:lang w:eastAsia="en-US"/>
        </w:rPr>
        <w:lastRenderedPageBreak/>
        <w:t>VII.ПОРЯДОК КОНСУЛЬТИРОВАНИЯ С ЖИТЕЛЯМИ   СЕЛА, ПРИСВОЕНИЕ /ПЕРЕИМЕНОВАНИЕ/</w:t>
      </w:r>
    </w:p>
    <w:p w:rsidR="00CC29A4" w:rsidRPr="001754DF" w:rsidRDefault="00CC29A4" w:rsidP="00CC29A4">
      <w:pPr>
        <w:spacing w:after="0" w:line="259" w:lineRule="auto"/>
        <w:jc w:val="center"/>
        <w:rPr>
          <w:rFonts w:ascii="Helvetica" w:eastAsia="Calibri" w:hAnsi="Helvetica" w:cs="Helvetica"/>
          <w:b/>
          <w:sz w:val="18"/>
          <w:szCs w:val="18"/>
          <w:lang w:eastAsia="en-US"/>
        </w:rPr>
      </w:pPr>
      <w:r w:rsidRPr="001754DF">
        <w:rPr>
          <w:rFonts w:ascii="Helvetica" w:eastAsia="Calibri" w:hAnsi="Helvetica" w:cs="Helvetica"/>
          <w:b/>
          <w:sz w:val="18"/>
          <w:szCs w:val="18"/>
          <w:lang w:eastAsia="en-US"/>
        </w:rPr>
        <w:t>НАИМЕНОВАНИЙ УЛИЦАМ, ПЛОЩАДЯМ, ПУБЛИЧНЫМ УЧРЕЖДЕНИЯМ И ДРУГИМ МЕСТНЫМ</w:t>
      </w:r>
    </w:p>
    <w:p w:rsidR="00CC29A4" w:rsidRPr="001754DF" w:rsidRDefault="00CC29A4" w:rsidP="00CC29A4">
      <w:pPr>
        <w:spacing w:after="0" w:line="259" w:lineRule="auto"/>
        <w:jc w:val="center"/>
        <w:rPr>
          <w:rFonts w:ascii="Helvetica" w:eastAsia="Calibri" w:hAnsi="Helvetica" w:cs="Helvetica"/>
          <w:b/>
          <w:sz w:val="18"/>
          <w:szCs w:val="18"/>
          <w:lang w:eastAsia="en-US"/>
        </w:rPr>
      </w:pPr>
      <w:r w:rsidRPr="001754DF">
        <w:rPr>
          <w:rFonts w:ascii="Helvetica" w:eastAsia="Calibri" w:hAnsi="Helvetica" w:cs="Helvetica"/>
          <w:b/>
          <w:sz w:val="18"/>
          <w:szCs w:val="18"/>
          <w:lang w:eastAsia="en-US"/>
        </w:rPr>
        <w:t>ОБЪЕКТАМ.  ПОРЯДОК ПРИСВОЕНИЯ ПОЧЁТНОГО ЗВАНИЯ «ПОЧЁТНЫЙ ГРАЖДАНИН СЕЛА»</w:t>
      </w: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b/>
          <w:sz w:val="18"/>
          <w:szCs w:val="18"/>
          <w:lang w:eastAsia="en-US"/>
        </w:rPr>
      </w:pP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  <w:r w:rsidRPr="001754DF">
        <w:rPr>
          <w:rFonts w:ascii="Helvetica" w:eastAsia="Calibri" w:hAnsi="Helvetica" w:cs="Helvetica"/>
          <w:sz w:val="18"/>
          <w:szCs w:val="18"/>
          <w:lang w:eastAsia="en-US"/>
        </w:rPr>
        <w:t>9.1. Жители села Гайдар (далее - граждане) осуществляют местное самоуправление в селе Гайдар посредством предусмотренных законодательством и настоящим Уставом форм прямого волеизъявления, а также через выборные и иные органы местного публичного управления села Гайдар.</w:t>
      </w: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 9.2. Право на непосредственное осуществление местного самоуправления и на участие в осуществлении местного самоуправления гарантируется в следующих формах:</w:t>
      </w: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       9.2.1. Местный референдум. По вопросам важнейшего значения для села и относящимся к установленным законом полномочиям органов местного публичного управления могут проводиться местные референдумы. Местный референдум проводится в соответствии с Кодексом о выборах. Принятое на местном референдуме решение подлежит обязательному исполнению на территории села Гайдар.</w:t>
      </w: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        9.2.2. Местные выборы. В целях избрания советников сельского Совета и </w:t>
      </w:r>
      <w:proofErr w:type="spellStart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>Примара</w:t>
      </w:r>
      <w:proofErr w:type="spellEnd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 села, органов публичного управления АТО </w:t>
      </w:r>
      <w:proofErr w:type="spellStart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>Гагаузия</w:t>
      </w:r>
      <w:proofErr w:type="spellEnd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, проводятся местные выборы в порядке, предусмотренном законодательством РМ и местными законами АТО </w:t>
      </w:r>
      <w:proofErr w:type="spellStart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>Гагаузия</w:t>
      </w:r>
      <w:proofErr w:type="spellEnd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>.</w:t>
      </w: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         9.2.3. Общественная инициатива. Под общественной инициативой понимается право граждан направлять в органы, должностным лицам местного публичного управления </w:t>
      </w:r>
      <w:proofErr w:type="gramStart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>села</w:t>
      </w:r>
      <w:proofErr w:type="gramEnd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 Гайдар предложения по решению вопросов местного значения и (или) иных вопросов, относящихся к компетенции органов, должностных лиц местного самоуправления села Гайдар. Общественная инициатива подлежит обязательному рассмотрению органом, должностным лицом местного самоуправления села Гайдар, к компетенции которого относится рассмотрение данной общественной инициативы. Результаты рассмотрения общественной инициативы доводятся до сведения группы граждан.</w:t>
      </w: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         9.2.4. Публичное консультирование. Под публичным консультированием понимается консультирование, проводимое органами местного публичного управления, со всеми сторонами, заинтересованными в рассмотрении проектов решений, в соответствии с действующим законодательством и положением о публичном консультировании, утвержденным местным советом.</w:t>
      </w: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          9.2.5. Собрание граждан. С целью выражения определенных идей или взглядов на территории </w:t>
      </w:r>
      <w:proofErr w:type="gramStart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>села</w:t>
      </w:r>
      <w:proofErr w:type="gramEnd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 Гайдар могут проводиться собрания граждан. Проведение собраний граждан осуществляется в соответствии с Законом о собраниях РМ.</w:t>
      </w: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           9.2.6. Обращения граждан в органы местного публичного управления, к должностным лицам местного публичного управления. Граждане имеют право на индивидуальные и коллективные обращения в органы, к должностным лицам местного публичного управления села Гайдар. Обращения граждан подлежат рассмотрению в порядке и сроки, установленные действующим законодательством.</w:t>
      </w: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            9.2.7. Приемы граждан должностными лицами местного публичного управления села Гайдар. Для обеспечения прав и интересов граждан и учета их мнения при принятии решений по вопросам местного значения и иным вопросам, относящимся к компетенции органов, должностных лиц местного публичного управления села Гайдар, повышения эффективности решения указанных вопросов местные выборные лица и должностные лица местного публичного управления </w:t>
      </w:r>
      <w:proofErr w:type="gramStart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>села</w:t>
      </w:r>
      <w:proofErr w:type="gramEnd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 Гайдар проводят приемы граждан.</w:t>
      </w: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  <w:r w:rsidRPr="001754DF">
        <w:rPr>
          <w:rFonts w:ascii="Helvetica" w:eastAsia="Calibri" w:hAnsi="Helvetica" w:cs="Helvetica"/>
          <w:sz w:val="18"/>
          <w:szCs w:val="18"/>
          <w:lang w:eastAsia="en-US"/>
        </w:rPr>
        <w:t>9.3. Наряду с предусмотренными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селе Гайдар в иных формах, не противоречащих Конституции Республики Молдова и действующему законодательству.</w:t>
      </w: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</w:p>
    <w:p w:rsidR="00CC29A4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 9.4. Открытость органов местного публичного управления </w:t>
      </w:r>
      <w:proofErr w:type="gramStart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>села</w:t>
      </w:r>
      <w:proofErr w:type="gramEnd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 Гайдар гарантируется посредством:</w:t>
      </w: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        9.4.1. обнародования (опубликования) органами, должностными лицами местного публичного управления </w:t>
      </w:r>
      <w:proofErr w:type="gramStart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>села</w:t>
      </w:r>
      <w:proofErr w:type="gramEnd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 Гайдар информации о своей деятельности в средствах массовой информации, на официальном сайте села, в помещениях, занимаемых указанными органами, и в иных отведенных для этих целей местах;</w:t>
      </w: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        9.4.2. присутствия граждан на заседаниях сельского Совета в порядке, предусмотренном Положением о функционировании </w:t>
      </w:r>
      <w:proofErr w:type="spellStart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>Гайдарского</w:t>
      </w:r>
      <w:proofErr w:type="spellEnd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 сельского Совета;</w:t>
      </w: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        9.4.3. предоставления гражданам по их запросу информации о деятельности органов, должностных лиц местного публичного управления села Гайдар в соответствии с Законом РМ «О доступе к информации»;</w:t>
      </w: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        9.4.4. другими способами, предусмотренными законодательством Республики Молдова, а также местными правовыми актами села Гайдар.</w:t>
      </w: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 9.5. В целях поощрения жителей села Гайдар, с учетом сложившихся традиций, решением местного совета по предложению комиссии по наградам, присваивается Почетное звание в качестве высшего общественного признания заслуг перед жителями села Гайдар.</w:t>
      </w: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  <w:r w:rsidRPr="001754DF">
        <w:rPr>
          <w:rFonts w:ascii="Helvetica" w:eastAsia="Calibri" w:hAnsi="Helvetica" w:cs="Helvetica"/>
          <w:sz w:val="18"/>
          <w:szCs w:val="18"/>
          <w:lang w:eastAsia="en-US"/>
        </w:rPr>
        <w:lastRenderedPageBreak/>
        <w:t>9.6. Почетным гражданином села может стать любой житель, имеющий особые заслуги перед селом и его жителями.</w:t>
      </w: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  <w:r w:rsidRPr="001754DF">
        <w:rPr>
          <w:rFonts w:ascii="Helvetica" w:eastAsia="Calibri" w:hAnsi="Helvetica" w:cs="Helvetica"/>
          <w:sz w:val="18"/>
          <w:szCs w:val="18"/>
          <w:lang w:eastAsia="en-US"/>
        </w:rPr>
        <w:t>9.7. Порядок присвоения звания «Почётный гражданин села» установлен в Положении, утвержденным сельским советом.</w:t>
      </w: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  <w:r w:rsidRPr="001754DF">
        <w:rPr>
          <w:rFonts w:ascii="Helvetica" w:eastAsia="Calibri" w:hAnsi="Helvetica" w:cs="Helvetica"/>
          <w:sz w:val="18"/>
          <w:szCs w:val="18"/>
          <w:lang w:eastAsia="en-US"/>
        </w:rPr>
        <w:t>9.8.Звания «Почётный гражданин села» лицо может быть лишено, при совершении им правонарушения либо преступления, на основании решения суда, вступившее в законную силу, решением сельского совета   большинством голосов от числа избранных советников.</w:t>
      </w: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9.9.После присвоения звания «Почётный гражданин села», краткая биография награждённого заносится в книгу «Почётный гражданин села» и фото вывешивается в фойе здания </w:t>
      </w:r>
      <w:proofErr w:type="spellStart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>примэрии</w:t>
      </w:r>
      <w:proofErr w:type="spellEnd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. </w:t>
      </w: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9.10. По инициативе трудовых коллективов, общественных организаций, советников и </w:t>
      </w:r>
      <w:proofErr w:type="spellStart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>примара</w:t>
      </w:r>
      <w:proofErr w:type="spellEnd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 вносятся предложения о присвоении /переименовании/ наименований улицам, площадям, публичным учреждениям и другим местным объектам.</w:t>
      </w: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  <w:r w:rsidRPr="001754DF">
        <w:rPr>
          <w:rFonts w:ascii="Helvetica" w:eastAsia="Calibri" w:hAnsi="Helvetica" w:cs="Helvetica"/>
          <w:sz w:val="18"/>
          <w:szCs w:val="18"/>
          <w:lang w:eastAsia="en-US"/>
        </w:rPr>
        <w:t>9.11. Присвоение наименования вновь созданным улицам, площадям, публичным учреждениям и другим местным объектам утверждаются местным Советом большинством голосов, от числа избранных советников</w:t>
      </w: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9.12. Переименование улиц, площадей публичных учреждений других местных объектов, а также присвоение звания «Почётный гражданин села»  осуществляется  сельским  советом  2/3  голосов  от  числа  избранных  советников. </w:t>
      </w: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  <w:r w:rsidRPr="001754DF">
        <w:rPr>
          <w:rFonts w:ascii="Helvetica" w:eastAsia="Calibri" w:hAnsi="Helvetica" w:cs="Helvetica"/>
          <w:sz w:val="18"/>
          <w:szCs w:val="18"/>
          <w:lang w:eastAsia="en-US"/>
        </w:rPr>
        <w:t>9.13. Переименование улиц, осуществляется местным Советам при наличии письменного согласия не менее 75 % лиц, проживающих на данной улице и имеющих право голоса.</w:t>
      </w: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</w:p>
    <w:p w:rsidR="00CC29A4" w:rsidRPr="001754DF" w:rsidRDefault="00CC29A4" w:rsidP="00CC29A4">
      <w:pPr>
        <w:spacing w:after="0" w:line="259" w:lineRule="auto"/>
        <w:jc w:val="center"/>
        <w:rPr>
          <w:rFonts w:ascii="Helvetica" w:eastAsia="Calibri" w:hAnsi="Helvetica" w:cs="Helvetica"/>
          <w:b/>
          <w:sz w:val="18"/>
          <w:szCs w:val="18"/>
          <w:lang w:eastAsia="en-US"/>
        </w:rPr>
      </w:pPr>
      <w:r w:rsidRPr="001754DF">
        <w:rPr>
          <w:rFonts w:ascii="Helvetica" w:eastAsia="Calibri" w:hAnsi="Helvetica" w:cs="Helvetica"/>
          <w:b/>
          <w:sz w:val="18"/>
          <w:szCs w:val="18"/>
          <w:lang w:eastAsia="en-US"/>
        </w:rPr>
        <w:t>Х. ОТВЕТСТВЕННОСТЬ ОРГАНОВ МЕСТНОГО ПУБЛИЧНОГО УПРАВЛЕНИЯ</w:t>
      </w:r>
    </w:p>
    <w:p w:rsidR="00CC29A4" w:rsidRPr="001754DF" w:rsidRDefault="00CC29A4" w:rsidP="00CC29A4">
      <w:pPr>
        <w:spacing w:after="0" w:line="259" w:lineRule="auto"/>
        <w:jc w:val="center"/>
        <w:rPr>
          <w:rFonts w:ascii="Helvetica" w:eastAsia="Calibri" w:hAnsi="Helvetica" w:cs="Helvetica"/>
          <w:b/>
          <w:sz w:val="18"/>
          <w:szCs w:val="18"/>
          <w:lang w:eastAsia="en-US"/>
        </w:rPr>
      </w:pPr>
      <w:r w:rsidRPr="001754DF">
        <w:rPr>
          <w:rFonts w:ascii="Helvetica" w:eastAsia="Calibri" w:hAnsi="Helvetica" w:cs="Helvetica"/>
          <w:b/>
          <w:sz w:val="18"/>
          <w:szCs w:val="18"/>
          <w:lang w:eastAsia="en-US"/>
        </w:rPr>
        <w:t>И ДОЛЖНОСТНЫХ ЛИЦ МЕСТНОГО ПУБЛИЧНОГО УПРАВЛЕНИЯ СЕЛА ГАЙДАР</w:t>
      </w:r>
    </w:p>
    <w:p w:rsidR="00CC29A4" w:rsidRPr="001754DF" w:rsidRDefault="00CC29A4" w:rsidP="00CC29A4">
      <w:pPr>
        <w:spacing w:after="0" w:line="259" w:lineRule="auto"/>
        <w:jc w:val="center"/>
        <w:rPr>
          <w:rFonts w:ascii="Helvetica" w:eastAsia="Calibri" w:hAnsi="Helvetica" w:cs="Helvetica"/>
          <w:b/>
          <w:sz w:val="18"/>
          <w:szCs w:val="18"/>
          <w:lang w:eastAsia="en-US"/>
        </w:rPr>
      </w:pP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10.1. Органы местного публичного управления </w:t>
      </w:r>
      <w:proofErr w:type="gramStart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>села</w:t>
      </w:r>
      <w:proofErr w:type="gramEnd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 Гайдар несут ответственность перед населением села Гайдар, государством, физическими и юридическими лицами в соответствии с действующим законодательством.</w:t>
      </w: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10.2. Ответственность советников </w:t>
      </w:r>
      <w:proofErr w:type="spellStart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>Гайдарского</w:t>
      </w:r>
      <w:proofErr w:type="spellEnd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 сельского Совета перед населением предусматривается в форме ежегодных отчетов перед избирателями.</w:t>
      </w: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10.3. </w:t>
      </w:r>
      <w:proofErr w:type="spellStart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>Примар</w:t>
      </w:r>
      <w:proofErr w:type="spellEnd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 ежегодно представляет на утверждение местному совету отчет об исполнении бюджета и отчет о социально-экономическом положении села.</w:t>
      </w: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  <w:r w:rsidRPr="001754DF">
        <w:rPr>
          <w:rFonts w:ascii="Helvetica" w:eastAsia="Calibri" w:hAnsi="Helvetica" w:cs="Helvetica"/>
          <w:sz w:val="18"/>
          <w:szCs w:val="18"/>
          <w:lang w:eastAsia="en-US"/>
        </w:rPr>
        <w:t>10.4. Ответственность органов местного публичного управления и их должностных лиц перед государством наступает на основании решения соответствующего суда в порядке, установленном действующим законодательством.</w:t>
      </w: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  <w:r w:rsidRPr="001754DF">
        <w:rPr>
          <w:rFonts w:ascii="Helvetica" w:eastAsia="Calibri" w:hAnsi="Helvetica" w:cs="Helvetica"/>
          <w:sz w:val="18"/>
          <w:szCs w:val="18"/>
          <w:lang w:eastAsia="en-US"/>
        </w:rPr>
        <w:t>10.5. Ответственность органов местного публичного управления и их должностных лиц перед физическими и юридическими лицами наступает в порядке, установленном действующим законодательством.</w:t>
      </w: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  <w:r w:rsidRPr="001754DF">
        <w:rPr>
          <w:rFonts w:ascii="Helvetica" w:eastAsia="Calibri" w:hAnsi="Helvetica" w:cs="Helvetica"/>
          <w:sz w:val="18"/>
          <w:szCs w:val="18"/>
          <w:lang w:eastAsia="en-US"/>
        </w:rPr>
        <w:t>10.6. Решения, принятые путем прямого волеизъявления граждан, решения и действия (бездействие) органов местного публичного управления и их должностных лиц могут быть обжалованы в суд в установленном законом порядке.</w:t>
      </w: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</w:p>
    <w:p w:rsidR="00CC29A4" w:rsidRDefault="00CC29A4" w:rsidP="00CC29A4">
      <w:pPr>
        <w:spacing w:after="0" w:line="259" w:lineRule="auto"/>
        <w:jc w:val="center"/>
        <w:rPr>
          <w:rFonts w:ascii="Helvetica" w:eastAsia="Calibri" w:hAnsi="Helvetica" w:cs="Helvetica"/>
          <w:b/>
          <w:sz w:val="18"/>
          <w:szCs w:val="18"/>
          <w:lang w:eastAsia="en-US"/>
        </w:rPr>
      </w:pPr>
    </w:p>
    <w:p w:rsidR="00CC29A4" w:rsidRDefault="00CC29A4" w:rsidP="00CC29A4">
      <w:pPr>
        <w:spacing w:after="0" w:line="259" w:lineRule="auto"/>
        <w:jc w:val="center"/>
        <w:rPr>
          <w:rFonts w:ascii="Helvetica" w:eastAsia="Calibri" w:hAnsi="Helvetica" w:cs="Helvetica"/>
          <w:b/>
          <w:sz w:val="18"/>
          <w:szCs w:val="18"/>
          <w:lang w:eastAsia="en-US"/>
        </w:rPr>
      </w:pPr>
    </w:p>
    <w:p w:rsidR="00CC29A4" w:rsidRDefault="00CC29A4" w:rsidP="00CC29A4">
      <w:pPr>
        <w:spacing w:after="0" w:line="259" w:lineRule="auto"/>
        <w:jc w:val="center"/>
        <w:rPr>
          <w:rFonts w:ascii="Helvetica" w:eastAsia="Calibri" w:hAnsi="Helvetica" w:cs="Helvetica"/>
          <w:b/>
          <w:sz w:val="18"/>
          <w:szCs w:val="18"/>
          <w:lang w:eastAsia="en-US"/>
        </w:rPr>
      </w:pPr>
    </w:p>
    <w:p w:rsidR="00CC29A4" w:rsidRPr="001754DF" w:rsidRDefault="00CC29A4" w:rsidP="00CC29A4">
      <w:pPr>
        <w:spacing w:after="0" w:line="259" w:lineRule="auto"/>
        <w:jc w:val="center"/>
        <w:rPr>
          <w:rFonts w:ascii="Helvetica" w:eastAsia="Calibri" w:hAnsi="Helvetica" w:cs="Helvetica"/>
          <w:b/>
          <w:sz w:val="18"/>
          <w:szCs w:val="18"/>
          <w:lang w:eastAsia="en-US"/>
        </w:rPr>
      </w:pPr>
      <w:r w:rsidRPr="001754DF">
        <w:rPr>
          <w:rFonts w:ascii="Helvetica" w:eastAsia="Calibri" w:hAnsi="Helvetica" w:cs="Helvetica"/>
          <w:b/>
          <w:sz w:val="18"/>
          <w:szCs w:val="18"/>
          <w:lang w:eastAsia="en-US"/>
        </w:rPr>
        <w:t>XI. ЗАКЛЮЧИТЕЛЬНЫЕ ПОЛОЖЕНИЯ</w:t>
      </w:r>
    </w:p>
    <w:p w:rsidR="00CC29A4" w:rsidRPr="001754DF" w:rsidRDefault="00CC29A4" w:rsidP="00CC29A4">
      <w:pPr>
        <w:spacing w:after="0" w:line="259" w:lineRule="auto"/>
        <w:jc w:val="center"/>
        <w:rPr>
          <w:rFonts w:ascii="Helvetica" w:eastAsia="Calibri" w:hAnsi="Helvetica" w:cs="Helvetica"/>
          <w:b/>
          <w:sz w:val="18"/>
          <w:szCs w:val="18"/>
          <w:lang w:eastAsia="en-US"/>
        </w:rPr>
      </w:pP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11.1. Устав села Гайдар, изменения и дополнения к нему принимаются </w:t>
      </w:r>
      <w:proofErr w:type="spellStart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>Гайдарским</w:t>
      </w:r>
      <w:proofErr w:type="spellEnd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 сельским Советом 2/3 избранных советников.</w:t>
      </w: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11.2. Предложения об изменении и дополнении Устава </w:t>
      </w:r>
      <w:proofErr w:type="gramStart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>села</w:t>
      </w:r>
      <w:proofErr w:type="gramEnd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 Гайдар могут вносить:</w:t>
      </w: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           - </w:t>
      </w:r>
      <w:proofErr w:type="spellStart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>Примар</w:t>
      </w:r>
      <w:proofErr w:type="spellEnd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 села Гайдар;</w:t>
      </w: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           - группы советников, составляющие не менее одной трети от установленной численности совета</w:t>
      </w: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           -группы граждан численностью не менее 50 человек, обладающих </w:t>
      </w:r>
      <w:proofErr w:type="gramStart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>активным</w:t>
      </w:r>
      <w:proofErr w:type="gramEnd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 избирательным    </w:t>
      </w: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            правом.</w:t>
      </w: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  <w:r w:rsidRPr="001754DF">
        <w:rPr>
          <w:rFonts w:ascii="Helvetica" w:eastAsia="Calibri" w:hAnsi="Helvetica" w:cs="Helvetica"/>
          <w:sz w:val="18"/>
          <w:szCs w:val="18"/>
          <w:lang w:eastAsia="en-US"/>
        </w:rPr>
        <w:lastRenderedPageBreak/>
        <w:t xml:space="preserve">11.3. Проект Устава села Гайдар, проект решения Совета о внесении изменений и дополнений в Устав </w:t>
      </w:r>
      <w:proofErr w:type="gramStart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>села</w:t>
      </w:r>
      <w:proofErr w:type="gramEnd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 Гайдар подлежат официальному опубликованию (обнародованию), вынесению на публичное консультирование в порядке и сроки, установленном законодательством и положением, утвержденным местным Советом</w:t>
      </w: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11.4.  Решение </w:t>
      </w:r>
      <w:proofErr w:type="spellStart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>Гайдарского</w:t>
      </w:r>
      <w:proofErr w:type="spellEnd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 сельского Совета о внесении изменений и дополнений в настоящий Устав подлежит официальному опубликованию (обнародованию) и вступает в силу после его официального опубликования (обнародования).</w:t>
      </w: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11.5. Два имеющих одинаковую юридическую силу, идентичных экземпляра Устава </w:t>
      </w:r>
      <w:proofErr w:type="gramStart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>села</w:t>
      </w:r>
      <w:proofErr w:type="gramEnd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 Гайдар хранятся у </w:t>
      </w:r>
      <w:proofErr w:type="spellStart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>Примара</w:t>
      </w:r>
      <w:proofErr w:type="spellEnd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 села и Секретаря Совета.</w:t>
      </w: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Председатель совета                                  И.Х. </w:t>
      </w:r>
      <w:proofErr w:type="spellStart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>Беженарь</w:t>
      </w:r>
      <w:proofErr w:type="spellEnd"/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</w:p>
    <w:p w:rsidR="00CC29A4" w:rsidRPr="001754DF" w:rsidRDefault="00CC29A4" w:rsidP="00CC29A4">
      <w:pPr>
        <w:spacing w:after="0" w:line="259" w:lineRule="auto"/>
        <w:jc w:val="both"/>
        <w:rPr>
          <w:rFonts w:ascii="Helvetica" w:eastAsia="Calibri" w:hAnsi="Helvetica" w:cs="Helvetica"/>
          <w:sz w:val="18"/>
          <w:szCs w:val="18"/>
          <w:lang w:eastAsia="en-US"/>
        </w:rPr>
      </w:pPr>
      <w:r w:rsidRPr="001754DF">
        <w:rPr>
          <w:rFonts w:ascii="Helvetica" w:eastAsia="Calibri" w:hAnsi="Helvetica" w:cs="Helvetica"/>
          <w:sz w:val="18"/>
          <w:szCs w:val="18"/>
          <w:lang w:eastAsia="en-US"/>
        </w:rPr>
        <w:t xml:space="preserve">Секретарь совета                                         Г.Г. </w:t>
      </w:r>
      <w:proofErr w:type="spellStart"/>
      <w:r w:rsidRPr="001754DF">
        <w:rPr>
          <w:rFonts w:ascii="Helvetica" w:eastAsia="Calibri" w:hAnsi="Helvetica" w:cs="Helvetica"/>
          <w:sz w:val="18"/>
          <w:szCs w:val="18"/>
          <w:lang w:eastAsia="en-US"/>
        </w:rPr>
        <w:t>Капсомун</w:t>
      </w:r>
      <w:proofErr w:type="spellEnd"/>
    </w:p>
    <w:p w:rsidR="00CC29A4" w:rsidRDefault="00CC29A4" w:rsidP="00CC29A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C29A4" w:rsidRDefault="00CC29A4" w:rsidP="00CC29A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C29A4" w:rsidRDefault="00CC29A4" w:rsidP="00CC29A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C29A4" w:rsidRDefault="00CC29A4" w:rsidP="00CC29A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C29A4" w:rsidRDefault="00CC29A4" w:rsidP="00CC29A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C29A4" w:rsidRDefault="00CC29A4" w:rsidP="00CC29A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C29A4" w:rsidRDefault="00CC29A4" w:rsidP="00CC29A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C29A4" w:rsidRDefault="00CC29A4" w:rsidP="00CC29A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C29A4" w:rsidRDefault="00CC29A4" w:rsidP="00CC29A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C29A4" w:rsidRDefault="00CC29A4" w:rsidP="00CC29A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C29A4" w:rsidRDefault="00CC29A4" w:rsidP="00CC29A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C29A4" w:rsidRDefault="00CC29A4" w:rsidP="00CC29A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C29A4" w:rsidRDefault="00CC29A4" w:rsidP="00CC29A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C29A4" w:rsidRDefault="00CC29A4" w:rsidP="00CC29A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C29A4" w:rsidRDefault="00CC29A4" w:rsidP="00CC29A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C29A4" w:rsidRDefault="00CC29A4" w:rsidP="00CC29A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C29A4" w:rsidRDefault="00CC29A4" w:rsidP="00CC29A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C29A4" w:rsidRDefault="00CC29A4" w:rsidP="00CC29A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C29A4" w:rsidRDefault="00CC29A4" w:rsidP="00CC29A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C29A4" w:rsidRDefault="00CC29A4" w:rsidP="00CC29A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C29A4" w:rsidRDefault="00CC29A4" w:rsidP="00CC29A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C29A4" w:rsidRDefault="00CC29A4" w:rsidP="00CC29A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C29A4" w:rsidRDefault="00CC29A4" w:rsidP="00CC29A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C29A4" w:rsidRDefault="00CC29A4" w:rsidP="00CC29A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C29A4" w:rsidRDefault="00CC29A4" w:rsidP="00CC29A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C29A4" w:rsidRDefault="00CC29A4" w:rsidP="00CC29A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E6F3D" w:rsidRDefault="004E6F3D"/>
    <w:sectPr w:rsidR="004E6F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E647E2"/>
    <w:multiLevelType w:val="hybridMultilevel"/>
    <w:tmpl w:val="756046C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CC29A4"/>
    <w:rsid w:val="004E6F3D"/>
    <w:rsid w:val="00CC29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29A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hyperlink" Target="https://actelocale.gov.md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gaidar.m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5614</Words>
  <Characters>32004</Characters>
  <Application>Microsoft Office Word</Application>
  <DocSecurity>0</DocSecurity>
  <Lines>266</Lines>
  <Paragraphs>75</Paragraphs>
  <ScaleCrop>false</ScaleCrop>
  <Company>SPecialiST RePack</Company>
  <LinksUpToDate>false</LinksUpToDate>
  <CharactersWithSpaces>37543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Drive</dc:creator>
  <cp:lastModifiedBy>Drive</cp:lastModifiedBy>
  <cp:revision>2</cp:revision>
  <dcterms:created xsi:type="dcterms:W3CDTF">2021-03-03T15:33:00Z</dcterms:created>
  <dcterms:modified xsi:type="dcterms:W3CDTF">2021-03-03T15:33:00Z</dcterms:modified>
</cp:coreProperties>
</file>